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1B770" w14:textId="4F286E6E" w:rsidR="00CC5ED3" w:rsidRPr="009A4E23" w:rsidRDefault="000E21F9" w:rsidP="00C76C0F">
      <w:pPr>
        <w:pStyle w:val="NormalWeb"/>
        <w:shd w:val="clear" w:color="auto" w:fill="FFFFFF"/>
        <w:spacing w:beforeAutospacing="0" w:after="60" w:afterAutospacing="0"/>
        <w:jc w:val="both"/>
        <w:rPr>
          <w:rFonts w:eastAsia="sans-serif"/>
          <w:shd w:val="clear" w:color="auto" w:fill="FFFFFF"/>
          <w:lang w:val="hr-HR"/>
        </w:rPr>
      </w:pPr>
      <w:r w:rsidRPr="009A4E23">
        <w:rPr>
          <w:lang w:val="hr-HR"/>
        </w:rPr>
        <w:t>Na osnovu člana 257. Zakona o privrednim društvima („Službene novine Federacije BiH“, broj 81/15 i 75/21),</w:t>
      </w:r>
      <w:r w:rsidRPr="009A4E23">
        <w:rPr>
          <w:rFonts w:eastAsia="sans-serif"/>
          <w:shd w:val="clear" w:color="auto" w:fill="FFFFFF"/>
          <w:lang w:val="hr-HR"/>
        </w:rPr>
        <w:t xml:space="preserve"> člana 8. Zakona o ministarskim, vladinim i drugim imenovanjima FBiH („Službene novine FBiH“ broj: 12/03, 34/03, i 65/13), </w:t>
      </w:r>
      <w:r w:rsidRPr="009A4E23">
        <w:rPr>
          <w:lang w:val="hr-HR"/>
        </w:rPr>
        <w:t>člana 135. Statuta „BAGS-E</w:t>
      </w:r>
      <w:r w:rsidR="006D52C4" w:rsidRPr="009A4E23">
        <w:rPr>
          <w:lang w:val="hr-HR"/>
        </w:rPr>
        <w:t>nergotehnika</w:t>
      </w:r>
      <w:r w:rsidRPr="009A4E23">
        <w:rPr>
          <w:lang w:val="hr-HR"/>
        </w:rPr>
        <w:t xml:space="preserve">“ d.d. Vogošća (OPU-IP: 129/2017), </w:t>
      </w:r>
      <w:r w:rsidRPr="009A4E23">
        <w:rPr>
          <w:rFonts w:eastAsia="sans-serif"/>
          <w:shd w:val="clear" w:color="auto" w:fill="FFFFFF"/>
          <w:lang w:val="hr-HR"/>
        </w:rPr>
        <w:t>te na osnovu Odluke Nadzornog odbora  o raspisivanju javnog konkursa za izbor i imenovanje direktora “B</w:t>
      </w:r>
      <w:r w:rsidR="006D52C4">
        <w:rPr>
          <w:rFonts w:eastAsia="sans-serif"/>
          <w:shd w:val="clear" w:color="auto" w:fill="FFFFFF"/>
          <w:lang w:val="hr-HR"/>
        </w:rPr>
        <w:t>AGS</w:t>
      </w:r>
      <w:r w:rsidRPr="009A4E23">
        <w:rPr>
          <w:rFonts w:eastAsia="sans-serif"/>
          <w:shd w:val="clear" w:color="auto" w:fill="FFFFFF"/>
          <w:lang w:val="hr-HR"/>
        </w:rPr>
        <w:t>-Energotehnika” d.d Vogošća broj 48-06/26 od 19.06.2026, “BAGS-</w:t>
      </w:r>
      <w:r w:rsidR="006D52C4" w:rsidRPr="009A4E23">
        <w:rPr>
          <w:rFonts w:eastAsia="sans-serif"/>
          <w:shd w:val="clear" w:color="auto" w:fill="FFFFFF"/>
          <w:lang w:val="hr-HR"/>
        </w:rPr>
        <w:t>Energotehnika</w:t>
      </w:r>
      <w:r w:rsidRPr="009A4E23">
        <w:rPr>
          <w:rFonts w:eastAsia="sans-serif"/>
          <w:shd w:val="clear" w:color="auto" w:fill="FFFFFF"/>
          <w:lang w:val="hr-HR"/>
        </w:rPr>
        <w:t xml:space="preserve">“ </w:t>
      </w:r>
      <w:r w:rsidR="006D52C4" w:rsidRPr="009A4E23">
        <w:rPr>
          <w:rFonts w:eastAsia="sans-serif"/>
          <w:shd w:val="clear" w:color="auto" w:fill="FFFFFF"/>
          <w:lang w:val="hr-HR"/>
        </w:rPr>
        <w:t>d.d</w:t>
      </w:r>
      <w:r w:rsidRPr="009A4E23">
        <w:rPr>
          <w:rFonts w:eastAsia="sans-serif"/>
          <w:shd w:val="clear" w:color="auto" w:fill="FFFFFF"/>
          <w:lang w:val="hr-HR"/>
        </w:rPr>
        <w:t xml:space="preserve"> V</w:t>
      </w:r>
      <w:r w:rsidR="006D52C4" w:rsidRPr="009A4E23">
        <w:rPr>
          <w:rFonts w:eastAsia="sans-serif"/>
          <w:shd w:val="clear" w:color="auto" w:fill="FFFFFF"/>
          <w:lang w:val="hr-HR"/>
        </w:rPr>
        <w:t>ogošća</w:t>
      </w:r>
      <w:r w:rsidRPr="009A4E23">
        <w:rPr>
          <w:rFonts w:eastAsia="sans-serif"/>
          <w:shd w:val="clear" w:color="auto" w:fill="FFFFFF"/>
          <w:lang w:val="hr-HR"/>
        </w:rPr>
        <w:t xml:space="preserve"> objavljuje:</w:t>
      </w:r>
    </w:p>
    <w:p w14:paraId="68F722C5" w14:textId="77777777" w:rsidR="00CC5ED3" w:rsidRPr="009A4E23" w:rsidRDefault="00CC5ED3" w:rsidP="00C76C0F">
      <w:pPr>
        <w:pStyle w:val="NormalWeb"/>
        <w:shd w:val="clear" w:color="auto" w:fill="FFFFFF"/>
        <w:spacing w:beforeAutospacing="0" w:after="60" w:afterAutospacing="0"/>
        <w:jc w:val="both"/>
        <w:rPr>
          <w:rFonts w:eastAsia="sans-serif"/>
          <w:shd w:val="clear" w:color="auto" w:fill="FFFFFF"/>
          <w:lang w:val="hr-HR"/>
        </w:rPr>
      </w:pPr>
    </w:p>
    <w:p w14:paraId="6BFDCCA9" w14:textId="77777777" w:rsidR="00CC5ED3" w:rsidRPr="009A4E23" w:rsidRDefault="000E21F9" w:rsidP="00C76C0F">
      <w:pPr>
        <w:pStyle w:val="NormalWeb"/>
        <w:shd w:val="clear" w:color="auto" w:fill="FFFFFF"/>
        <w:spacing w:beforeAutospacing="0" w:after="60" w:afterAutospacing="0"/>
        <w:jc w:val="center"/>
        <w:rPr>
          <w:rFonts w:eastAsia="sans-serif"/>
          <w:b/>
          <w:bCs/>
          <w:lang w:val="hr-HR"/>
        </w:rPr>
      </w:pPr>
      <w:r w:rsidRPr="009A4E23">
        <w:rPr>
          <w:rFonts w:eastAsia="sans-serif"/>
          <w:b/>
          <w:bCs/>
          <w:shd w:val="clear" w:color="auto" w:fill="FFFFFF"/>
          <w:lang w:val="hr-HR"/>
        </w:rPr>
        <w:t>JAVNI KONKURS</w:t>
      </w:r>
    </w:p>
    <w:p w14:paraId="6009F8CB" w14:textId="77777777" w:rsidR="006D52C4" w:rsidRDefault="000E21F9" w:rsidP="00C76C0F">
      <w:pPr>
        <w:pStyle w:val="NormalWeb"/>
        <w:shd w:val="clear" w:color="auto" w:fill="FFFFFF"/>
        <w:spacing w:beforeAutospacing="0" w:after="60" w:afterAutospacing="0"/>
        <w:jc w:val="center"/>
        <w:rPr>
          <w:rFonts w:eastAsia="sans-serif"/>
          <w:b/>
          <w:bCs/>
          <w:shd w:val="clear" w:color="auto" w:fill="FFFFFF"/>
          <w:lang w:val="hr-HR"/>
        </w:rPr>
      </w:pPr>
      <w:r w:rsidRPr="009A4E23">
        <w:rPr>
          <w:rFonts w:eastAsia="sans-serif"/>
          <w:b/>
          <w:bCs/>
          <w:shd w:val="clear" w:color="auto" w:fill="FFFFFF"/>
          <w:lang w:val="hr-HR"/>
        </w:rPr>
        <w:t xml:space="preserve">ZA IZBOR I IMENOVANJE </w:t>
      </w:r>
    </w:p>
    <w:p w14:paraId="02A15B38" w14:textId="5D2142BB" w:rsidR="00CC5ED3" w:rsidRDefault="000E21F9" w:rsidP="00C76C0F">
      <w:pPr>
        <w:pStyle w:val="NormalWeb"/>
        <w:shd w:val="clear" w:color="auto" w:fill="FFFFFF"/>
        <w:spacing w:beforeAutospacing="0" w:after="60" w:afterAutospacing="0"/>
        <w:jc w:val="center"/>
        <w:rPr>
          <w:rFonts w:eastAsia="sans-serif"/>
          <w:b/>
          <w:bCs/>
          <w:shd w:val="clear" w:color="auto" w:fill="FFFFFF"/>
          <w:lang w:val="hr-HR"/>
        </w:rPr>
      </w:pPr>
      <w:r w:rsidRPr="009A4E23">
        <w:rPr>
          <w:rFonts w:eastAsia="sans-serif"/>
          <w:b/>
          <w:bCs/>
          <w:shd w:val="clear" w:color="auto" w:fill="FFFFFF"/>
          <w:lang w:val="hr-HR"/>
        </w:rPr>
        <w:t>DIREKTORA “BAGS-ENERGOTEHNIKA D.D. VOGOŠĆA</w:t>
      </w:r>
    </w:p>
    <w:p w14:paraId="289EA3DF" w14:textId="77777777" w:rsidR="00690C23" w:rsidRPr="009A4E23" w:rsidRDefault="00690C23" w:rsidP="00C76C0F">
      <w:pPr>
        <w:pStyle w:val="NormalWeb"/>
        <w:shd w:val="clear" w:color="auto" w:fill="FFFFFF"/>
        <w:spacing w:beforeAutospacing="0" w:after="60" w:afterAutospacing="0"/>
        <w:jc w:val="center"/>
        <w:rPr>
          <w:rFonts w:eastAsia="sans-serif"/>
          <w:b/>
          <w:bCs/>
          <w:shd w:val="clear" w:color="auto" w:fill="FFFFFF"/>
          <w:lang w:val="hr-HR"/>
        </w:rPr>
      </w:pPr>
    </w:p>
    <w:p w14:paraId="0D6BF47F" w14:textId="640DFEE6" w:rsidR="00CC5ED3" w:rsidRPr="009A4E23" w:rsidRDefault="000E21F9" w:rsidP="00C76C0F">
      <w:pPr>
        <w:pStyle w:val="NormalWeb"/>
        <w:shd w:val="clear" w:color="auto" w:fill="FFFFFF"/>
        <w:spacing w:beforeAutospacing="0" w:after="60" w:afterAutospacing="0"/>
        <w:jc w:val="center"/>
        <w:rPr>
          <w:rFonts w:eastAsia="sans-serif"/>
          <w:b/>
          <w:bCs/>
          <w:shd w:val="clear" w:color="auto" w:fill="FFFFFF"/>
          <w:lang w:val="hr-HR"/>
        </w:rPr>
      </w:pPr>
      <w:r w:rsidRPr="009A4E23">
        <w:rPr>
          <w:rFonts w:eastAsia="sans-serif"/>
          <w:b/>
          <w:bCs/>
          <w:shd w:val="clear" w:color="auto" w:fill="FFFFFF"/>
          <w:lang w:val="hr-HR"/>
        </w:rPr>
        <w:t>I</w:t>
      </w:r>
      <w:r w:rsidR="00690C23">
        <w:rPr>
          <w:rFonts w:eastAsia="sans-serif"/>
          <w:b/>
          <w:bCs/>
          <w:shd w:val="clear" w:color="auto" w:fill="FFFFFF"/>
          <w:lang w:val="hr-HR"/>
        </w:rPr>
        <w:t>.</w:t>
      </w:r>
      <w:r w:rsidR="002450EE">
        <w:rPr>
          <w:rFonts w:eastAsia="sans-serif"/>
          <w:b/>
          <w:bCs/>
          <w:shd w:val="clear" w:color="auto" w:fill="FFFFFF"/>
          <w:lang w:val="hr-HR"/>
        </w:rPr>
        <w:t xml:space="preserve"> Predmet javnog konkursa</w:t>
      </w:r>
    </w:p>
    <w:p w14:paraId="03353582" w14:textId="77777777" w:rsidR="00CC5ED3" w:rsidRPr="009A4E23" w:rsidRDefault="00CC5ED3" w:rsidP="00C76C0F">
      <w:pPr>
        <w:pStyle w:val="NormalWeb"/>
        <w:shd w:val="clear" w:color="auto" w:fill="FFFFFF"/>
        <w:spacing w:beforeAutospacing="0" w:after="60" w:afterAutospacing="0"/>
        <w:jc w:val="center"/>
        <w:rPr>
          <w:rFonts w:eastAsia="sans-serif"/>
          <w:b/>
          <w:bCs/>
          <w:shd w:val="clear" w:color="auto" w:fill="FFFFFF"/>
          <w:lang w:val="hr-HR"/>
        </w:rPr>
      </w:pPr>
    </w:p>
    <w:p w14:paraId="2B527E9E" w14:textId="17FD9612" w:rsidR="00CC5ED3" w:rsidRPr="009A4E23" w:rsidRDefault="000E21F9" w:rsidP="00C76C0F">
      <w:pPr>
        <w:pStyle w:val="NormalWeb"/>
        <w:shd w:val="clear" w:color="auto" w:fill="FFFFFF"/>
        <w:spacing w:beforeAutospacing="0" w:after="60" w:afterAutospacing="0"/>
        <w:jc w:val="both"/>
        <w:rPr>
          <w:rFonts w:eastAsia="sans-serif"/>
          <w:lang w:val="hr-HR"/>
        </w:rPr>
      </w:pPr>
      <w:r w:rsidRPr="009A4E23">
        <w:rPr>
          <w:rFonts w:eastAsia="sans-serif"/>
          <w:shd w:val="clear" w:color="auto" w:fill="FFFFFF"/>
          <w:lang w:val="hr-HR"/>
        </w:rPr>
        <w:t>Raspisuje se javni konkurs za izbor i imenovanje direktora Dioničkog društva “B</w:t>
      </w:r>
      <w:r w:rsidR="00576C5B">
        <w:rPr>
          <w:rFonts w:eastAsia="sans-serif"/>
          <w:shd w:val="clear" w:color="auto" w:fill="FFFFFF"/>
          <w:lang w:val="hr-HR"/>
        </w:rPr>
        <w:t>AGS</w:t>
      </w:r>
      <w:r w:rsidRPr="009A4E23">
        <w:rPr>
          <w:rFonts w:eastAsia="sans-serif"/>
          <w:shd w:val="clear" w:color="auto" w:fill="FFFFFF"/>
          <w:lang w:val="hr-HR"/>
        </w:rPr>
        <w:t>-Energotehnika“ d.d. Vogošća  (u daljem tekstu: Društvo).</w:t>
      </w:r>
    </w:p>
    <w:p w14:paraId="16D03B54" w14:textId="77777777" w:rsidR="00CC5ED3" w:rsidRPr="009A4E23" w:rsidRDefault="00CC5ED3" w:rsidP="00C76C0F">
      <w:pPr>
        <w:pStyle w:val="NormalWeb"/>
        <w:shd w:val="clear" w:color="auto" w:fill="FFFFFF"/>
        <w:spacing w:beforeAutospacing="0" w:after="60" w:afterAutospacing="0"/>
        <w:jc w:val="center"/>
        <w:rPr>
          <w:rFonts w:eastAsia="sans-serif"/>
          <w:shd w:val="clear" w:color="auto" w:fill="FFFFFF"/>
          <w:lang w:val="hr-HR"/>
        </w:rPr>
      </w:pPr>
    </w:p>
    <w:p w14:paraId="4D80BFBC" w14:textId="5174570C" w:rsidR="00CC5ED3" w:rsidRPr="009A4E23" w:rsidRDefault="000E21F9" w:rsidP="00C76C0F">
      <w:pPr>
        <w:pStyle w:val="NormalWeb"/>
        <w:shd w:val="clear" w:color="auto" w:fill="FFFFFF"/>
        <w:spacing w:beforeAutospacing="0" w:after="60" w:afterAutospacing="0"/>
        <w:jc w:val="center"/>
        <w:rPr>
          <w:rFonts w:eastAsia="sans-serif"/>
          <w:b/>
          <w:bCs/>
          <w:lang w:val="hr-HR"/>
        </w:rPr>
      </w:pPr>
      <w:r w:rsidRPr="009A4E23">
        <w:rPr>
          <w:rFonts w:eastAsia="sans-serif"/>
          <w:b/>
          <w:bCs/>
          <w:shd w:val="clear" w:color="auto" w:fill="FFFFFF"/>
          <w:lang w:val="hr-HR"/>
        </w:rPr>
        <w:t>II</w:t>
      </w:r>
      <w:r w:rsidR="00690C23">
        <w:rPr>
          <w:rFonts w:eastAsia="sans-serif"/>
          <w:b/>
          <w:bCs/>
          <w:shd w:val="clear" w:color="auto" w:fill="FFFFFF"/>
          <w:lang w:val="hr-HR"/>
        </w:rPr>
        <w:t>.</w:t>
      </w:r>
      <w:r w:rsidR="00544579">
        <w:rPr>
          <w:rFonts w:eastAsia="sans-serif"/>
          <w:b/>
          <w:bCs/>
          <w:shd w:val="clear" w:color="auto" w:fill="FFFFFF"/>
          <w:lang w:val="hr-HR"/>
        </w:rPr>
        <w:t xml:space="preserve"> Mandat</w:t>
      </w:r>
      <w:r w:rsidR="002450EE">
        <w:rPr>
          <w:rFonts w:eastAsia="sans-serif"/>
          <w:b/>
          <w:bCs/>
          <w:shd w:val="clear" w:color="auto" w:fill="FFFFFF"/>
          <w:lang w:val="hr-HR"/>
        </w:rPr>
        <w:t xml:space="preserve"> i opis poslova</w:t>
      </w:r>
    </w:p>
    <w:p w14:paraId="78BC8C76" w14:textId="77777777" w:rsidR="00CC5ED3" w:rsidRPr="009A4E23" w:rsidRDefault="00CC5ED3" w:rsidP="00C76C0F">
      <w:pPr>
        <w:pStyle w:val="NormalWeb"/>
        <w:shd w:val="clear" w:color="auto" w:fill="FFFFFF"/>
        <w:spacing w:beforeAutospacing="0" w:after="60" w:afterAutospacing="0"/>
        <w:jc w:val="center"/>
        <w:rPr>
          <w:rFonts w:eastAsia="sans-serif"/>
          <w:shd w:val="clear" w:color="auto" w:fill="FFFFFF"/>
          <w:lang w:val="hr-HR"/>
        </w:rPr>
      </w:pPr>
    </w:p>
    <w:p w14:paraId="01C9D8EE" w14:textId="77777777" w:rsidR="00054671" w:rsidRDefault="000E21F9" w:rsidP="00C76C0F">
      <w:pPr>
        <w:pStyle w:val="NormalWeb"/>
        <w:shd w:val="clear" w:color="auto" w:fill="FFFFFF"/>
        <w:spacing w:beforeAutospacing="0" w:after="60" w:afterAutospacing="0"/>
        <w:jc w:val="both"/>
        <w:rPr>
          <w:lang w:val="hr-HR"/>
        </w:rPr>
      </w:pPr>
      <w:r w:rsidRPr="009A4E23">
        <w:rPr>
          <w:lang w:val="hr-HR"/>
        </w:rPr>
        <w:t xml:space="preserve">Mandat direktora traje 4 (četiri) godine. </w:t>
      </w:r>
    </w:p>
    <w:p w14:paraId="3EC5210C" w14:textId="4C8768BC" w:rsidR="00CC5ED3" w:rsidRPr="009A4E23" w:rsidRDefault="000E21F9" w:rsidP="00C76C0F">
      <w:pPr>
        <w:pStyle w:val="NormalWeb"/>
        <w:shd w:val="clear" w:color="auto" w:fill="FFFFFF"/>
        <w:spacing w:beforeAutospacing="0" w:after="60" w:afterAutospacing="0"/>
        <w:jc w:val="both"/>
        <w:rPr>
          <w:lang w:val="hr-HR"/>
        </w:rPr>
      </w:pPr>
      <w:r w:rsidRPr="009A4E23">
        <w:rPr>
          <w:lang w:val="hr-HR"/>
        </w:rPr>
        <w:t>Položaj, ovlaštenja, odgovornosti i prava direktora uređuju se ugovorom između Nadzornog odbora Društva i direktora Društva, u skladu sa Statutom i opštim aktima Društva.</w:t>
      </w:r>
    </w:p>
    <w:p w14:paraId="120F49C4" w14:textId="77777777" w:rsidR="00CC5ED3" w:rsidRPr="009A4E23" w:rsidRDefault="000E21F9" w:rsidP="00C76C0F">
      <w:pPr>
        <w:pStyle w:val="NormalWeb"/>
        <w:shd w:val="clear" w:color="auto" w:fill="FFFFFF"/>
        <w:spacing w:beforeAutospacing="0" w:after="60" w:afterAutospacing="0"/>
        <w:jc w:val="both"/>
        <w:rPr>
          <w:lang w:val="hr-HR"/>
        </w:rPr>
      </w:pPr>
      <w:r w:rsidRPr="009A4E23">
        <w:rPr>
          <w:lang w:val="hr-HR"/>
        </w:rPr>
        <w:t xml:space="preserve">Direktor predsjedava upravom, rukovodi poslovanjem, zastupa i predstavlja dioničko društvo i odgovara za zakonitost poslovanja. </w:t>
      </w:r>
    </w:p>
    <w:p w14:paraId="43FE2134" w14:textId="2B2545DC" w:rsidR="00CC5ED3" w:rsidRPr="009A4E23" w:rsidRDefault="000E21F9" w:rsidP="00C76C0F">
      <w:pPr>
        <w:pStyle w:val="NormalWeb"/>
        <w:shd w:val="clear" w:color="auto" w:fill="FFFFFF"/>
        <w:spacing w:beforeAutospacing="0" w:after="60" w:afterAutospacing="0"/>
        <w:jc w:val="both"/>
        <w:rPr>
          <w:lang w:val="hr-HR"/>
        </w:rPr>
      </w:pPr>
      <w:r w:rsidRPr="009A4E23">
        <w:rPr>
          <w:lang w:val="hr-HR"/>
        </w:rPr>
        <w:t>Direktor društva: a) organizuje i vodi društvo</w:t>
      </w:r>
      <w:r w:rsidR="00544579">
        <w:rPr>
          <w:lang w:val="hr-HR"/>
        </w:rPr>
        <w:t>,</w:t>
      </w:r>
      <w:r w:rsidRPr="009A4E23">
        <w:rPr>
          <w:lang w:val="hr-HR"/>
        </w:rPr>
        <w:t xml:space="preserve"> b) predstavlja i zastupa društvo</w:t>
      </w:r>
      <w:r w:rsidR="00544579">
        <w:rPr>
          <w:lang w:val="hr-HR"/>
        </w:rPr>
        <w:t>,</w:t>
      </w:r>
      <w:r w:rsidRPr="009A4E23">
        <w:rPr>
          <w:lang w:val="hr-HR"/>
        </w:rPr>
        <w:t xml:space="preserve"> c) preduzima sve pravne radnje u ime i za račun društva</w:t>
      </w:r>
      <w:r w:rsidR="00544579">
        <w:rPr>
          <w:lang w:val="hr-HR"/>
        </w:rPr>
        <w:t>,</w:t>
      </w:r>
      <w:r w:rsidRPr="009A4E23">
        <w:rPr>
          <w:lang w:val="hr-HR"/>
        </w:rPr>
        <w:t xml:space="preserve"> d) predlaže nacrte opštih pravnih akata koje usvaja Nadzorni odbor</w:t>
      </w:r>
      <w:r w:rsidR="00544579">
        <w:rPr>
          <w:lang w:val="hr-HR"/>
        </w:rPr>
        <w:t>,</w:t>
      </w:r>
      <w:r w:rsidRPr="009A4E23">
        <w:rPr>
          <w:lang w:val="hr-HR"/>
        </w:rPr>
        <w:t xml:space="preserve"> e) predlaže osnovne poslovne politike, programa rada i planova razvoja društva</w:t>
      </w:r>
      <w:r w:rsidR="00544579">
        <w:rPr>
          <w:lang w:val="hr-HR"/>
        </w:rPr>
        <w:t>,</w:t>
      </w:r>
      <w:r w:rsidRPr="009A4E23">
        <w:rPr>
          <w:lang w:val="hr-HR"/>
        </w:rPr>
        <w:t xml:space="preserve"> f) provodi odluke i preporuke Nadzornog odbora društva</w:t>
      </w:r>
      <w:r w:rsidR="00544579">
        <w:rPr>
          <w:lang w:val="hr-HR"/>
        </w:rPr>
        <w:t>,</w:t>
      </w:r>
      <w:r w:rsidRPr="009A4E23">
        <w:rPr>
          <w:lang w:val="hr-HR"/>
        </w:rPr>
        <w:t xml:space="preserve"> g) podnosi pismeni izvještaj o radu Nadzornom odboru društva</w:t>
      </w:r>
      <w:r w:rsidR="00544579">
        <w:rPr>
          <w:lang w:val="hr-HR"/>
        </w:rPr>
        <w:t>,</w:t>
      </w:r>
      <w:r w:rsidRPr="009A4E23">
        <w:rPr>
          <w:lang w:val="hr-HR"/>
        </w:rPr>
        <w:t xml:space="preserve"> h) odlučuje o pravima zaposlenika iz radno-pravnih odnosa u prvom stepenu</w:t>
      </w:r>
      <w:r w:rsidR="00544579">
        <w:rPr>
          <w:lang w:val="hr-HR"/>
        </w:rPr>
        <w:t>,</w:t>
      </w:r>
      <w:r w:rsidRPr="009A4E23">
        <w:rPr>
          <w:lang w:val="hr-HR"/>
        </w:rPr>
        <w:t xml:space="preserve"> i) osniva komisije i druga tijela kao pomoć u vođenju poslova</w:t>
      </w:r>
      <w:r w:rsidR="00544579">
        <w:rPr>
          <w:lang w:val="hr-HR"/>
        </w:rPr>
        <w:t>,</w:t>
      </w:r>
      <w:r w:rsidRPr="009A4E23">
        <w:rPr>
          <w:lang w:val="hr-HR"/>
        </w:rPr>
        <w:t xml:space="preserve"> j) obavlja i druge poslove utvrđene zakonom, Statutom i drugim općim aktima. </w:t>
      </w:r>
    </w:p>
    <w:p w14:paraId="66F6C75A" w14:textId="77777777" w:rsidR="00CC5ED3" w:rsidRPr="009A4E23" w:rsidRDefault="00CC5ED3" w:rsidP="00C76C0F">
      <w:pPr>
        <w:pStyle w:val="NormalWeb"/>
        <w:shd w:val="clear" w:color="auto" w:fill="FFFFFF"/>
        <w:spacing w:beforeAutospacing="0" w:after="60" w:afterAutospacing="0"/>
        <w:jc w:val="both"/>
        <w:rPr>
          <w:rFonts w:eastAsia="sans-serif"/>
          <w:shd w:val="clear" w:color="auto" w:fill="FFFFFF"/>
          <w:lang w:val="hr-HR"/>
        </w:rPr>
      </w:pPr>
    </w:p>
    <w:p w14:paraId="74657ACF" w14:textId="62E46E7E" w:rsidR="00CC5ED3" w:rsidRPr="009A4E23" w:rsidRDefault="000E21F9" w:rsidP="00C76C0F">
      <w:pPr>
        <w:pStyle w:val="NormalWeb"/>
        <w:shd w:val="clear" w:color="auto" w:fill="FFFFFF"/>
        <w:spacing w:beforeAutospacing="0" w:after="60" w:afterAutospacing="0"/>
        <w:jc w:val="center"/>
        <w:rPr>
          <w:rFonts w:eastAsia="sans-serif"/>
          <w:b/>
          <w:bCs/>
          <w:lang w:val="hr-HR"/>
        </w:rPr>
      </w:pPr>
      <w:r w:rsidRPr="009A4E23">
        <w:rPr>
          <w:rFonts w:eastAsia="sans-serif"/>
          <w:b/>
          <w:bCs/>
          <w:shd w:val="clear" w:color="auto" w:fill="FFFFFF"/>
          <w:lang w:val="hr-HR"/>
        </w:rPr>
        <w:t>III</w:t>
      </w:r>
      <w:r w:rsidR="003727F6" w:rsidRPr="009A4E23">
        <w:rPr>
          <w:rFonts w:eastAsia="sans-serif"/>
          <w:b/>
          <w:bCs/>
          <w:shd w:val="clear" w:color="auto" w:fill="FFFFFF"/>
          <w:lang w:val="hr-HR"/>
        </w:rPr>
        <w:t>.</w:t>
      </w:r>
      <w:r w:rsidR="0038273B" w:rsidRPr="009A4E23">
        <w:rPr>
          <w:rFonts w:eastAsia="sans-serif"/>
          <w:b/>
          <w:bCs/>
          <w:shd w:val="clear" w:color="auto" w:fill="FFFFFF"/>
          <w:lang w:val="hr-HR"/>
        </w:rPr>
        <w:t xml:space="preserve"> Uslovi za poziciju</w:t>
      </w:r>
    </w:p>
    <w:p w14:paraId="491083EE" w14:textId="77777777" w:rsidR="00CC5ED3" w:rsidRPr="009A4E23" w:rsidRDefault="00CC5ED3" w:rsidP="00C76C0F">
      <w:pPr>
        <w:pStyle w:val="NormalWeb"/>
        <w:shd w:val="clear" w:color="auto" w:fill="FFFFFF"/>
        <w:spacing w:beforeAutospacing="0" w:after="60" w:afterAutospacing="0"/>
        <w:jc w:val="both"/>
        <w:rPr>
          <w:rStyle w:val="Strong"/>
          <w:rFonts w:eastAsia="sans-serif"/>
          <w:shd w:val="clear" w:color="auto" w:fill="FFFFFF"/>
          <w:lang w:val="hr-HR"/>
        </w:rPr>
      </w:pPr>
    </w:p>
    <w:p w14:paraId="6081E353" w14:textId="5BAA4C64" w:rsidR="00CC5ED3" w:rsidRPr="009A4E23" w:rsidRDefault="0038273B" w:rsidP="00C76C0F">
      <w:pPr>
        <w:pStyle w:val="NormalWeb"/>
        <w:shd w:val="clear" w:color="auto" w:fill="FFFFFF"/>
        <w:spacing w:beforeAutospacing="0" w:after="60" w:afterAutospacing="0"/>
        <w:jc w:val="both"/>
        <w:rPr>
          <w:rFonts w:eastAsia="sans-serif"/>
          <w:lang w:val="hr-HR"/>
        </w:rPr>
      </w:pPr>
      <w:r w:rsidRPr="009A4E23">
        <w:rPr>
          <w:rStyle w:val="Strong"/>
          <w:rFonts w:eastAsia="sans-serif"/>
          <w:shd w:val="clear" w:color="auto" w:fill="FFFFFF"/>
          <w:lang w:val="hr-HR"/>
        </w:rPr>
        <w:t xml:space="preserve">A. </w:t>
      </w:r>
      <w:r w:rsidR="000E21F9" w:rsidRPr="009A4E23">
        <w:rPr>
          <w:rStyle w:val="Strong"/>
          <w:rFonts w:eastAsia="sans-serif"/>
          <w:shd w:val="clear" w:color="auto" w:fill="FFFFFF"/>
          <w:lang w:val="hr-HR"/>
        </w:rPr>
        <w:t>O</w:t>
      </w:r>
      <w:r w:rsidR="003727F6" w:rsidRPr="009A4E23">
        <w:rPr>
          <w:rStyle w:val="Strong"/>
          <w:rFonts w:eastAsia="sans-serif"/>
          <w:shd w:val="clear" w:color="auto" w:fill="FFFFFF"/>
          <w:lang w:val="hr-HR"/>
        </w:rPr>
        <w:t xml:space="preserve">pšti uslovi </w:t>
      </w:r>
    </w:p>
    <w:p w14:paraId="3E5FC433" w14:textId="17113C56" w:rsidR="00CC5ED3" w:rsidRPr="009A4E23" w:rsidRDefault="000E21F9" w:rsidP="00054671">
      <w:pPr>
        <w:numPr>
          <w:ilvl w:val="0"/>
          <w:numId w:val="14"/>
        </w:numPr>
        <w:tabs>
          <w:tab w:val="left" w:pos="720"/>
        </w:tabs>
        <w:spacing w:after="60"/>
        <w:jc w:val="left"/>
        <w:rPr>
          <w:rFonts w:ascii="Times New Roman" w:hAnsi="Times New Roman" w:cs="Times New Roman"/>
        </w:rPr>
      </w:pPr>
      <w:r w:rsidRPr="009A4E23">
        <w:rPr>
          <w:rFonts w:ascii="Times New Roman" w:eastAsia="sans-serif" w:hAnsi="Times New Roman" w:cs="Times New Roman"/>
          <w:shd w:val="clear" w:color="auto" w:fill="FFFFFF"/>
        </w:rPr>
        <w:t>da je stariji od 18 godina</w:t>
      </w:r>
      <w:r w:rsidR="0053474D" w:rsidRPr="009A4E23">
        <w:rPr>
          <w:rFonts w:ascii="Times New Roman" w:eastAsia="sans-serif" w:hAnsi="Times New Roman" w:cs="Times New Roman"/>
          <w:shd w:val="clear" w:color="auto" w:fill="FFFFFF"/>
        </w:rPr>
        <w:t>,</w:t>
      </w:r>
    </w:p>
    <w:p w14:paraId="7AF6BD27" w14:textId="2D811C97" w:rsidR="00CC5ED3" w:rsidRPr="009A4E23" w:rsidRDefault="000E21F9" w:rsidP="00054671">
      <w:pPr>
        <w:pStyle w:val="ListParagraph"/>
        <w:numPr>
          <w:ilvl w:val="0"/>
          <w:numId w:val="14"/>
        </w:numPr>
        <w:tabs>
          <w:tab w:val="left" w:pos="720"/>
        </w:tabs>
        <w:spacing w:after="60"/>
        <w:jc w:val="left"/>
        <w:rPr>
          <w:rFonts w:ascii="Times New Roman" w:hAnsi="Times New Roman" w:cs="Times New Roman"/>
        </w:rPr>
      </w:pPr>
      <w:r w:rsidRPr="009A4E23">
        <w:rPr>
          <w:rFonts w:ascii="Times New Roman" w:eastAsia="sans-serif" w:hAnsi="Times New Roman" w:cs="Times New Roman"/>
          <w:shd w:val="clear" w:color="auto" w:fill="FFFFFF"/>
        </w:rPr>
        <w:t>da nije otpušten iz državne službe kao rezultat disciplinske mjere na bilo kojem nivou u Bosni i Hercegovini u periodu 3 (tri) godine prije dana objavljivanja konkursa</w:t>
      </w:r>
      <w:r w:rsidR="003727F6" w:rsidRPr="009A4E23">
        <w:rPr>
          <w:rFonts w:ascii="Times New Roman" w:eastAsia="sans-serif" w:hAnsi="Times New Roman" w:cs="Times New Roman"/>
          <w:shd w:val="clear" w:color="auto" w:fill="FFFFFF"/>
        </w:rPr>
        <w:t>,</w:t>
      </w:r>
    </w:p>
    <w:p w14:paraId="66C37F32" w14:textId="59DEEB41" w:rsidR="00CC5ED3" w:rsidRPr="009A4E23" w:rsidRDefault="000E21F9" w:rsidP="00054671">
      <w:pPr>
        <w:numPr>
          <w:ilvl w:val="0"/>
          <w:numId w:val="14"/>
        </w:numPr>
        <w:tabs>
          <w:tab w:val="left" w:pos="720"/>
        </w:tabs>
        <w:spacing w:after="60"/>
        <w:jc w:val="left"/>
        <w:rPr>
          <w:rFonts w:ascii="Times New Roman" w:hAnsi="Times New Roman" w:cs="Times New Roman"/>
        </w:rPr>
      </w:pPr>
      <w:r w:rsidRPr="009A4E23">
        <w:rPr>
          <w:rFonts w:ascii="Times New Roman" w:eastAsia="sans-serif" w:hAnsi="Times New Roman" w:cs="Times New Roman"/>
          <w:shd w:val="clear" w:color="auto" w:fill="FFFFFF"/>
        </w:rPr>
        <w:t>da se na njega ne odnosi član IX.</w:t>
      </w:r>
      <w:r w:rsidR="003727F6" w:rsidRPr="009A4E23">
        <w:rPr>
          <w:rFonts w:ascii="Times New Roman" w:eastAsia="sans-serif" w:hAnsi="Times New Roman" w:cs="Times New Roman"/>
          <w:shd w:val="clear" w:color="auto" w:fill="FFFFFF"/>
        </w:rPr>
        <w:t xml:space="preserve"> </w:t>
      </w:r>
      <w:r w:rsidRPr="009A4E23">
        <w:rPr>
          <w:rFonts w:ascii="Times New Roman" w:eastAsia="sans-serif" w:hAnsi="Times New Roman" w:cs="Times New Roman"/>
          <w:shd w:val="clear" w:color="auto" w:fill="FFFFFF"/>
        </w:rPr>
        <w:t>1. Ustava Bosne i Hercegovine</w:t>
      </w:r>
      <w:r w:rsidR="003727F6" w:rsidRPr="009A4E23">
        <w:rPr>
          <w:rFonts w:ascii="Times New Roman" w:eastAsia="sans-serif" w:hAnsi="Times New Roman" w:cs="Times New Roman"/>
          <w:shd w:val="clear" w:color="auto" w:fill="FFFFFF"/>
        </w:rPr>
        <w:t>.</w:t>
      </w:r>
    </w:p>
    <w:p w14:paraId="76F06535" w14:textId="77777777" w:rsidR="00CC5ED3" w:rsidRPr="009A4E23" w:rsidRDefault="00CC5ED3" w:rsidP="00C76C0F">
      <w:pPr>
        <w:shd w:val="clear" w:color="auto" w:fill="FFFFFF"/>
        <w:tabs>
          <w:tab w:val="left" w:pos="720"/>
        </w:tabs>
        <w:spacing w:after="60"/>
        <w:ind w:left="720"/>
        <w:rPr>
          <w:rFonts w:ascii="Times New Roman" w:eastAsia="Times New Roman" w:hAnsi="Times New Roman" w:cs="Times New Roman"/>
          <w:lang w:eastAsia="en-US"/>
        </w:rPr>
      </w:pPr>
    </w:p>
    <w:p w14:paraId="639420B1" w14:textId="57DB6A9A" w:rsidR="00CC5ED3" w:rsidRPr="009A4E23" w:rsidRDefault="0038273B" w:rsidP="009A4E23">
      <w:pPr>
        <w:pStyle w:val="NormalWeb"/>
        <w:keepNext/>
        <w:shd w:val="clear" w:color="auto" w:fill="FFFFFF"/>
        <w:spacing w:beforeAutospacing="0" w:after="60" w:afterAutospacing="0"/>
        <w:rPr>
          <w:rStyle w:val="Strong"/>
          <w:rFonts w:eastAsia="sans-serif"/>
          <w:shd w:val="clear" w:color="auto" w:fill="FFFFFF"/>
          <w:lang w:val="hr-HR"/>
        </w:rPr>
      </w:pPr>
      <w:r w:rsidRPr="009A4E23">
        <w:rPr>
          <w:rFonts w:eastAsia="sans-serif"/>
          <w:b/>
          <w:bCs/>
          <w:shd w:val="clear" w:color="auto" w:fill="FFFFFF"/>
          <w:lang w:val="hr-HR"/>
        </w:rPr>
        <w:t xml:space="preserve">B. </w:t>
      </w:r>
      <w:r w:rsidR="000E21F9" w:rsidRPr="009A4E23">
        <w:rPr>
          <w:rStyle w:val="Strong"/>
          <w:rFonts w:eastAsia="sans-serif"/>
          <w:shd w:val="clear" w:color="auto" w:fill="FFFFFF"/>
          <w:lang w:val="hr-HR"/>
        </w:rPr>
        <w:t>P</w:t>
      </w:r>
      <w:r w:rsidR="003727F6" w:rsidRPr="009A4E23">
        <w:rPr>
          <w:rStyle w:val="Strong"/>
          <w:rFonts w:eastAsia="sans-serif"/>
          <w:shd w:val="clear" w:color="auto" w:fill="FFFFFF"/>
          <w:lang w:val="hr-HR"/>
        </w:rPr>
        <w:t>osebni uslovi</w:t>
      </w:r>
    </w:p>
    <w:p w14:paraId="54B223A6" w14:textId="52B80C4F" w:rsidR="0053474D" w:rsidRPr="009A4E23" w:rsidRDefault="0053474D" w:rsidP="00054671">
      <w:pPr>
        <w:keepNext/>
        <w:numPr>
          <w:ilvl w:val="0"/>
          <w:numId w:val="12"/>
        </w:numPr>
        <w:spacing w:before="100" w:beforeAutospacing="1" w:after="60"/>
        <w:ind w:left="714" w:hanging="357"/>
        <w:rPr>
          <w:rFonts w:ascii="Times New Roman" w:eastAsia="Times New Roman" w:hAnsi="Times New Roman" w:cs="Times New Roman"/>
          <w:lang w:eastAsia="en-GB"/>
        </w:rPr>
      </w:pPr>
      <w:r w:rsidRPr="009A4E23">
        <w:rPr>
          <w:rFonts w:ascii="Times New Roman" w:eastAsia="sans-serif" w:hAnsi="Times New Roman" w:cs="Times New Roman"/>
          <w:shd w:val="clear" w:color="auto" w:fill="FFFFFF"/>
        </w:rPr>
        <w:t>da je državljanin Bosne i Hercegovine,</w:t>
      </w:r>
    </w:p>
    <w:p w14:paraId="37A4903A" w14:textId="32A80279" w:rsidR="00CC5ED3" w:rsidRPr="009A4E23" w:rsidRDefault="0053474D"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t>da je stekao diplomu visokog obrazovanja najmanje VII stepen stručne spreme, odnosno diplomu visokog obrazovanja prvog ciklusa koje se vrednuje sa 240 ECTS bodova ili diplomu drugog ili trećeg ciklusa Bolonjskog sistema studiranja,</w:t>
      </w:r>
    </w:p>
    <w:p w14:paraId="3F3DDC09" w14:textId="53C239DE" w:rsidR="00CC5ED3" w:rsidRPr="009A4E23" w:rsidRDefault="003727F6"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lastRenderedPageBreak/>
        <w:t xml:space="preserve">da je stekao </w:t>
      </w:r>
      <w:r w:rsidR="000E21F9" w:rsidRPr="009A4E23">
        <w:rPr>
          <w:rFonts w:ascii="Times New Roman" w:eastAsia="Times New Roman" w:hAnsi="Times New Roman" w:cs="Times New Roman"/>
          <w:lang w:eastAsia="en-GB"/>
        </w:rPr>
        <w:t xml:space="preserve">najmanje 5 (pet) godina radnog iskustva u struci </w:t>
      </w:r>
      <w:r w:rsidR="0053474D" w:rsidRPr="009A4E23">
        <w:rPr>
          <w:rFonts w:ascii="Times New Roman" w:eastAsia="Times New Roman" w:hAnsi="Times New Roman" w:cs="Times New Roman"/>
          <w:lang w:eastAsia="en-GB"/>
        </w:rPr>
        <w:t xml:space="preserve">u struci nakon sticanja diplome visokog obrazovanja iz tačke </w:t>
      </w:r>
      <w:r w:rsidR="00576C5B">
        <w:rPr>
          <w:rFonts w:ascii="Times New Roman" w:eastAsia="Times New Roman" w:hAnsi="Times New Roman" w:cs="Times New Roman"/>
          <w:lang w:eastAsia="en-GB"/>
        </w:rPr>
        <w:t>III</w:t>
      </w:r>
      <w:r w:rsidR="0053474D" w:rsidRPr="009A4E23">
        <w:rPr>
          <w:rFonts w:ascii="Times New Roman" w:eastAsia="Times New Roman" w:hAnsi="Times New Roman" w:cs="Times New Roman"/>
          <w:lang w:eastAsia="en-GB"/>
        </w:rPr>
        <w:t>.</w:t>
      </w:r>
      <w:r w:rsidR="00576C5B">
        <w:rPr>
          <w:rFonts w:ascii="Times New Roman" w:eastAsia="Times New Roman" w:hAnsi="Times New Roman" w:cs="Times New Roman"/>
          <w:lang w:eastAsia="en-GB"/>
        </w:rPr>
        <w:t xml:space="preserve"> B.</w:t>
      </w:r>
      <w:r w:rsidR="0053474D" w:rsidRPr="009A4E23">
        <w:rPr>
          <w:rFonts w:ascii="Times New Roman" w:eastAsia="Times New Roman" w:hAnsi="Times New Roman" w:cs="Times New Roman"/>
          <w:lang w:eastAsia="en-GB"/>
        </w:rPr>
        <w:t xml:space="preserve"> 2.,</w:t>
      </w:r>
    </w:p>
    <w:p w14:paraId="79BEBC04" w14:textId="10E0FB0B" w:rsidR="0038273B" w:rsidRPr="009A4E23" w:rsidRDefault="0038273B" w:rsidP="00054671">
      <w:pPr>
        <w:numPr>
          <w:ilvl w:val="0"/>
          <w:numId w:val="12"/>
        </w:numPr>
        <w:spacing w:before="100" w:beforeAutospacing="1"/>
        <w:rPr>
          <w:rFonts w:ascii="Times New Roman" w:eastAsia="Times New Roman" w:hAnsi="Times New Roman" w:cs="Times New Roman"/>
          <w:lang w:eastAsia="hr-HR"/>
        </w:rPr>
      </w:pPr>
      <w:r w:rsidRPr="0038273B">
        <w:rPr>
          <w:rFonts w:ascii="Times New Roman" w:eastAsia="Times New Roman" w:hAnsi="Times New Roman" w:cs="Times New Roman"/>
          <w:lang w:eastAsia="hr-HR"/>
        </w:rPr>
        <w:t>da posjeduje certifikat o završenom usavršavanju u skladu sa Uredbom o usavršavanju predsjednika i članova nadzornih odbora i uprava privrednih društava sa učešćem državnog kapitala iz nadležnosti Kantona Sarajevo ("Službene novine Kantona Sarajevo", broj: 34/19). Ukoliko kandidat ne posjeduje certifikat, dužan je dostaviti izjavu, ovjerenu kod nadležnog organa, kojom se obavezuje da će u roku od šest mjeseci proći stručno usavršavanje i steći certifikat o završenom usavršavanju, odnosno dostaviti certifikat o završenom usavršavanju izdat od ovlaštenog organa bilo kojeg nivoa vlasti u Bosni i Hercegovini</w:t>
      </w:r>
      <w:r w:rsidR="0013134A" w:rsidRPr="009A4E23">
        <w:rPr>
          <w:rFonts w:ascii="Times New Roman" w:eastAsia="Times New Roman" w:hAnsi="Times New Roman" w:cs="Times New Roman"/>
          <w:lang w:eastAsia="hr-HR"/>
        </w:rPr>
        <w:t>,</w:t>
      </w:r>
    </w:p>
    <w:p w14:paraId="3838ED7A" w14:textId="0987ABC0" w:rsidR="0053474D" w:rsidRPr="009A4E23" w:rsidRDefault="0053474D"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t xml:space="preserve">da nije osuđivan za krivično djelo </w:t>
      </w:r>
      <w:r w:rsidR="0013134A" w:rsidRPr="009A4E23">
        <w:rPr>
          <w:rFonts w:ascii="Times New Roman" w:eastAsia="Times New Roman" w:hAnsi="Times New Roman" w:cs="Times New Roman"/>
          <w:lang w:eastAsia="en-GB"/>
        </w:rPr>
        <w:t xml:space="preserve">u vezi sa obavljanjem dužnosti člana Uprave privrednog društva </w:t>
      </w:r>
      <w:r w:rsidRPr="009A4E23">
        <w:rPr>
          <w:rFonts w:ascii="Times New Roman" w:eastAsia="Times New Roman" w:hAnsi="Times New Roman" w:cs="Times New Roman"/>
          <w:lang w:eastAsia="en-GB"/>
        </w:rPr>
        <w:t>5 (pet) godina od dana pravosnažnosti presude, isključujući vrijeme zatvorske kazne</w:t>
      </w:r>
      <w:r w:rsidR="0013134A" w:rsidRPr="009A4E23">
        <w:rPr>
          <w:rFonts w:ascii="Times New Roman" w:eastAsia="Times New Roman" w:hAnsi="Times New Roman" w:cs="Times New Roman"/>
          <w:lang w:eastAsia="en-GB"/>
        </w:rPr>
        <w:t xml:space="preserve">, </w:t>
      </w:r>
      <w:r w:rsidRPr="009A4E23">
        <w:rPr>
          <w:rFonts w:ascii="Times New Roman" w:eastAsia="Times New Roman" w:hAnsi="Times New Roman" w:cs="Times New Roman"/>
          <w:lang w:eastAsia="en-GB"/>
        </w:rPr>
        <w:t xml:space="preserve">te da mu presudom suda nije zabranjeno obavljanje aktivnosti </w:t>
      </w:r>
      <w:r w:rsidR="005C62F2" w:rsidRPr="009A4E23">
        <w:rPr>
          <w:rFonts w:ascii="Times New Roman" w:eastAsia="Times New Roman" w:hAnsi="Times New Roman" w:cs="Times New Roman"/>
          <w:lang w:eastAsia="en-GB"/>
        </w:rPr>
        <w:t xml:space="preserve">iz nadležnosti </w:t>
      </w:r>
      <w:r w:rsidRPr="009A4E23">
        <w:rPr>
          <w:rFonts w:ascii="Times New Roman" w:eastAsia="Times New Roman" w:hAnsi="Times New Roman" w:cs="Times New Roman"/>
          <w:lang w:eastAsia="en-GB"/>
        </w:rPr>
        <w:t>Uprav</w:t>
      </w:r>
      <w:r w:rsidR="005C62F2" w:rsidRPr="009A4E23">
        <w:rPr>
          <w:rFonts w:ascii="Times New Roman" w:eastAsia="Times New Roman" w:hAnsi="Times New Roman" w:cs="Times New Roman"/>
          <w:lang w:eastAsia="en-GB"/>
        </w:rPr>
        <w:t>e</w:t>
      </w:r>
      <w:r w:rsidRPr="009A4E23">
        <w:rPr>
          <w:rFonts w:ascii="Times New Roman" w:eastAsia="Times New Roman" w:hAnsi="Times New Roman" w:cs="Times New Roman"/>
          <w:lang w:eastAsia="en-GB"/>
        </w:rPr>
        <w:t xml:space="preserve"> društva</w:t>
      </w:r>
      <w:r w:rsidR="0013134A" w:rsidRPr="009A4E23">
        <w:rPr>
          <w:rFonts w:ascii="Times New Roman" w:eastAsia="Times New Roman" w:hAnsi="Times New Roman" w:cs="Times New Roman"/>
          <w:lang w:eastAsia="en-GB"/>
        </w:rPr>
        <w:t>,</w:t>
      </w:r>
      <w:r w:rsidRPr="009A4E23">
        <w:rPr>
          <w:rFonts w:ascii="Times New Roman" w:eastAsia="Times New Roman" w:hAnsi="Times New Roman" w:cs="Times New Roman"/>
          <w:lang w:eastAsia="en-GB"/>
        </w:rPr>
        <w:t xml:space="preserve"> </w:t>
      </w:r>
    </w:p>
    <w:p w14:paraId="7AFB407A" w14:textId="73319F83" w:rsidR="0053474D" w:rsidRPr="009A4E23" w:rsidRDefault="0053474D"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t>da nije u sukobu interesa prema odredbama Zakona o sukobu interesa u institucijama vlasti BiH i Zakona o sukobu interesa u organima vlasti u FBiH</w:t>
      </w:r>
      <w:r w:rsidR="00530FD4" w:rsidRPr="009A4E23">
        <w:rPr>
          <w:rFonts w:ascii="Times New Roman" w:eastAsia="Times New Roman" w:hAnsi="Times New Roman" w:cs="Times New Roman"/>
          <w:lang w:eastAsia="en-GB"/>
        </w:rPr>
        <w:t>,</w:t>
      </w:r>
    </w:p>
    <w:p w14:paraId="13E57C63" w14:textId="68DADA31" w:rsidR="0053474D" w:rsidRPr="009A4E23" w:rsidRDefault="0053474D"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t>da nije u funkciji u političkoj stranci u smislu člana 5. Zakona o ministarskim, vladinim i drugim imenovanjima FBiH</w:t>
      </w:r>
      <w:r w:rsidR="00530FD4" w:rsidRPr="009A4E23">
        <w:rPr>
          <w:rFonts w:ascii="Times New Roman" w:eastAsia="Times New Roman" w:hAnsi="Times New Roman" w:cs="Times New Roman"/>
          <w:lang w:eastAsia="en-GB"/>
        </w:rPr>
        <w:t>,</w:t>
      </w:r>
    </w:p>
    <w:p w14:paraId="65E1A360" w14:textId="715D0731" w:rsidR="0053474D" w:rsidRPr="009A4E23" w:rsidRDefault="0053474D" w:rsidP="00054671">
      <w:pPr>
        <w:numPr>
          <w:ilvl w:val="0"/>
          <w:numId w:val="12"/>
        </w:numPr>
        <w:spacing w:before="100" w:beforeAutospacing="1" w:after="60"/>
        <w:rPr>
          <w:rFonts w:ascii="Times New Roman" w:eastAsia="Times New Roman" w:hAnsi="Times New Roman" w:cs="Times New Roman"/>
          <w:lang w:eastAsia="en-GB"/>
        </w:rPr>
      </w:pPr>
      <w:r w:rsidRPr="009A4E23">
        <w:rPr>
          <w:rFonts w:ascii="Times New Roman" w:eastAsia="Times New Roman" w:hAnsi="Times New Roman" w:cs="Times New Roman"/>
          <w:lang w:eastAsia="en-GB"/>
        </w:rPr>
        <w:t xml:space="preserve"> da nije </w:t>
      </w:r>
      <w:r w:rsidR="00530FD4" w:rsidRPr="009A4E23">
        <w:rPr>
          <w:rFonts w:ascii="Times New Roman" w:eastAsia="Times New Roman" w:hAnsi="Times New Roman" w:cs="Times New Roman"/>
          <w:lang w:eastAsia="en-GB"/>
        </w:rPr>
        <w:t>direktor</w:t>
      </w:r>
      <w:r w:rsidR="00D3236A">
        <w:rPr>
          <w:rFonts w:ascii="Times New Roman" w:eastAsia="Times New Roman" w:hAnsi="Times New Roman" w:cs="Times New Roman"/>
          <w:lang w:eastAsia="en-GB"/>
        </w:rPr>
        <w:t xml:space="preserve"> ili član uprave privrednog društva,</w:t>
      </w:r>
    </w:p>
    <w:p w14:paraId="380994E0" w14:textId="77777777" w:rsidR="00530FD4" w:rsidRPr="009A4E23"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da nije izabrani zvaničnik, nosilac izvršnih funkcija ili savjetnik u smislu Zakona o sukobu interesa u organima vlasti u Federaciji Bosne i Hercegovine ("Službene novine Federacije BiH", broj 70/08),</w:t>
      </w:r>
    </w:p>
    <w:p w14:paraId="5E8FB8FC" w14:textId="1F2A6303" w:rsidR="00530FD4" w:rsidRPr="00530FD4"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 xml:space="preserve">da ne postoje druge, njemu poznate, zakonske smetnje za obavljanje poslova </w:t>
      </w:r>
      <w:r w:rsidRPr="009A4E23">
        <w:rPr>
          <w:rFonts w:ascii="Times New Roman" w:eastAsia="Times New Roman" w:hAnsi="Times New Roman" w:cs="Times New Roman"/>
          <w:lang w:eastAsia="hr-HR"/>
        </w:rPr>
        <w:t xml:space="preserve">za poziciju direktora za </w:t>
      </w:r>
      <w:r w:rsidRPr="00530FD4">
        <w:rPr>
          <w:rFonts w:ascii="Times New Roman" w:eastAsia="Times New Roman" w:hAnsi="Times New Roman" w:cs="Times New Roman"/>
          <w:lang w:eastAsia="hr-HR"/>
        </w:rPr>
        <w:t>koj</w:t>
      </w:r>
      <w:r w:rsidRPr="009A4E23">
        <w:rPr>
          <w:rFonts w:ascii="Times New Roman" w:eastAsia="Times New Roman" w:hAnsi="Times New Roman" w:cs="Times New Roman"/>
          <w:lang w:eastAsia="hr-HR"/>
        </w:rPr>
        <w:t>u</w:t>
      </w:r>
      <w:r w:rsidRPr="00530FD4">
        <w:rPr>
          <w:rFonts w:ascii="Times New Roman" w:eastAsia="Times New Roman" w:hAnsi="Times New Roman" w:cs="Times New Roman"/>
          <w:lang w:eastAsia="hr-HR"/>
        </w:rPr>
        <w:t xml:space="preserve"> se kandiduje,</w:t>
      </w:r>
    </w:p>
    <w:p w14:paraId="637E3774" w14:textId="77777777" w:rsidR="00530FD4" w:rsidRPr="00530FD4"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 xml:space="preserve">da posjeduje znanja i sposobnosti razumijevanja poslovnih izvještaja i poznavanje propisa iz oblasti privrednog prava i nadležnosti i dužnosti organa upravljanja privrednog društva, </w:t>
      </w:r>
    </w:p>
    <w:p w14:paraId="7C223D45" w14:textId="77777777" w:rsidR="00530FD4" w:rsidRPr="00530FD4"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da posjeduje sposobnost prepoznavanja, zastupanja i zaštite interesa privrednog društva uz uvažavanje interesa drugih zainteresovanih sudionika,</w:t>
      </w:r>
    </w:p>
    <w:p w14:paraId="489581FE" w14:textId="77777777" w:rsidR="00530FD4" w:rsidRPr="00530FD4"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da posjeduje sposobnost za savjesno, odlučno i odgovorno obavljanje povjerene funkcije i nepristrasno donošenja odluka,</w:t>
      </w:r>
    </w:p>
    <w:p w14:paraId="70EC3D31" w14:textId="2953A174" w:rsidR="00CC5ED3" w:rsidRPr="00A37E25" w:rsidRDefault="00530FD4" w:rsidP="00054671">
      <w:pPr>
        <w:numPr>
          <w:ilvl w:val="0"/>
          <w:numId w:val="12"/>
        </w:numPr>
        <w:spacing w:before="100" w:beforeAutospacing="1"/>
        <w:rPr>
          <w:rFonts w:ascii="Times New Roman" w:eastAsia="Times New Roman" w:hAnsi="Times New Roman" w:cs="Times New Roman"/>
          <w:lang w:eastAsia="hr-HR"/>
        </w:rPr>
      </w:pPr>
      <w:r w:rsidRPr="00530FD4">
        <w:rPr>
          <w:rFonts w:ascii="Times New Roman" w:eastAsia="Times New Roman" w:hAnsi="Times New Roman" w:cs="Times New Roman"/>
          <w:lang w:eastAsia="hr-HR"/>
        </w:rPr>
        <w:t>da posjeduje komunikacijske i organizacijske vještine uz sklonost timskom radu,</w:t>
      </w:r>
    </w:p>
    <w:p w14:paraId="272BF721" w14:textId="68AE1C9B" w:rsidR="00CC5ED3" w:rsidRPr="009A4E23" w:rsidRDefault="00435501" w:rsidP="00435501">
      <w:pPr>
        <w:pStyle w:val="NormalWeb"/>
        <w:shd w:val="clear" w:color="auto" w:fill="FFFFFF"/>
        <w:spacing w:beforeAutospacing="0" w:after="60" w:afterAutospacing="0"/>
        <w:rPr>
          <w:rFonts w:eastAsia="sans-serif"/>
          <w:b/>
          <w:bCs/>
          <w:shd w:val="clear" w:color="auto" w:fill="FFFFFF"/>
          <w:lang w:val="hr-HR"/>
        </w:rPr>
      </w:pPr>
      <w:r>
        <w:rPr>
          <w:rFonts w:eastAsia="Times New Roman"/>
          <w:lang w:val="hr-HR" w:eastAsia="en-GB"/>
        </w:rPr>
        <w:t xml:space="preserve">                         </w:t>
      </w:r>
      <w:r w:rsidR="00A37E25">
        <w:rPr>
          <w:rFonts w:eastAsia="sans-serif"/>
          <w:b/>
          <w:bCs/>
          <w:shd w:val="clear" w:color="auto" w:fill="FFFFFF"/>
          <w:lang w:val="hr-HR"/>
        </w:rPr>
        <w:t>I</w:t>
      </w:r>
      <w:r w:rsidR="0053474D" w:rsidRPr="009A4E23">
        <w:rPr>
          <w:rFonts w:eastAsia="sans-serif"/>
          <w:b/>
          <w:bCs/>
          <w:shd w:val="clear" w:color="auto" w:fill="FFFFFF"/>
          <w:lang w:val="hr-HR"/>
        </w:rPr>
        <w:t>V. Dokumenti koje je potrebno priložiti uz prijavu na Javni konkurs</w:t>
      </w:r>
    </w:p>
    <w:p w14:paraId="6F178320" w14:textId="77777777" w:rsidR="00C76C0F" w:rsidRPr="00D027F9" w:rsidRDefault="00C76C0F" w:rsidP="00054671">
      <w:pPr>
        <w:spacing w:before="100" w:beforeAutospacing="1"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 xml:space="preserve">Potpisana prijava kandidata treba da sadrži kraću profesionalnu biografiju, adresu stanovanja i broj telefona za kontakt. </w:t>
      </w:r>
    </w:p>
    <w:p w14:paraId="740E5BA2" w14:textId="77777777" w:rsidR="00C76C0F" w:rsidRPr="00D027F9" w:rsidRDefault="00C76C0F" w:rsidP="00C76C0F">
      <w:pPr>
        <w:spacing w:before="100" w:beforeAutospacing="1" w:after="60"/>
        <w:jc w:val="left"/>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 xml:space="preserve">Uz prijavu potrebno je priložiti: </w:t>
      </w:r>
    </w:p>
    <w:p w14:paraId="080B047A" w14:textId="0C8453EC" w:rsidR="006F68CE" w:rsidRPr="00D027F9" w:rsidRDefault="006F68CE"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lang w:eastAsia="en-GB"/>
        </w:rPr>
        <w:t>prijedlog razvojne strategije Društva za mandatni period od 4 (četiri) godine</w:t>
      </w:r>
      <w:r w:rsidR="002450EE" w:rsidRPr="00D027F9">
        <w:rPr>
          <w:rFonts w:ascii="Times New Roman" w:eastAsia="Times New Roman" w:hAnsi="Times New Roman" w:cs="Times New Roman"/>
          <w:lang w:eastAsia="en-GB"/>
        </w:rPr>
        <w:t>;</w:t>
      </w:r>
    </w:p>
    <w:p w14:paraId="65DE3D2D" w14:textId="16885AAB"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izvod iz matične knjige rođenih;</w:t>
      </w:r>
    </w:p>
    <w:p w14:paraId="19DDD3C6" w14:textId="77777777"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ovjerenu kopiju CIPS prijave prebivališta (ne starije od šest mjeseci);</w:t>
      </w:r>
    </w:p>
    <w:p w14:paraId="6E120009" w14:textId="77777777"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uvjerenje o državljanstvu (ne starije od šest mjeseci);</w:t>
      </w:r>
    </w:p>
    <w:p w14:paraId="43984072" w14:textId="10DA2932"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stečenu diplomu visokog obrazovanja u skladu sa navedenim u tački I</w:t>
      </w:r>
      <w:r w:rsidR="006F68CE" w:rsidRPr="00D027F9">
        <w:rPr>
          <w:rFonts w:ascii="Times New Roman" w:eastAsia="Times New Roman" w:hAnsi="Times New Roman" w:cs="Times New Roman"/>
          <w:color w:val="00000A"/>
          <w:lang w:eastAsia="hr-HR"/>
        </w:rPr>
        <w:t>II</w:t>
      </w:r>
      <w:r w:rsidRPr="00D027F9">
        <w:rPr>
          <w:rFonts w:ascii="Times New Roman" w:eastAsia="Times New Roman" w:hAnsi="Times New Roman" w:cs="Times New Roman"/>
          <w:color w:val="00000A"/>
          <w:lang w:eastAsia="hr-HR"/>
        </w:rPr>
        <w:t xml:space="preserve">. </w:t>
      </w:r>
      <w:r w:rsidR="006F68CE" w:rsidRPr="00D027F9">
        <w:rPr>
          <w:rFonts w:ascii="Times New Roman" w:eastAsia="Times New Roman" w:hAnsi="Times New Roman" w:cs="Times New Roman"/>
          <w:color w:val="00000A"/>
          <w:lang w:eastAsia="hr-HR"/>
        </w:rPr>
        <w:t>B</w:t>
      </w:r>
      <w:r w:rsidR="004D754E" w:rsidRPr="00D027F9">
        <w:rPr>
          <w:rFonts w:ascii="Times New Roman" w:eastAsia="Times New Roman" w:hAnsi="Times New Roman" w:cs="Times New Roman"/>
          <w:color w:val="00000A"/>
          <w:lang w:eastAsia="hr-HR"/>
        </w:rPr>
        <w:t>.</w:t>
      </w:r>
      <w:r w:rsidRPr="00D027F9">
        <w:rPr>
          <w:rFonts w:ascii="Times New Roman" w:eastAsia="Times New Roman" w:hAnsi="Times New Roman" w:cs="Times New Roman"/>
          <w:color w:val="00000A"/>
          <w:lang w:eastAsia="hr-HR"/>
        </w:rPr>
        <w:t xml:space="preserve"> 2.;</w:t>
      </w:r>
    </w:p>
    <w:p w14:paraId="42ED33E6" w14:textId="4929FEBB" w:rsidR="00C76C0F" w:rsidRPr="00D027F9" w:rsidRDefault="00C76C0F" w:rsidP="00054671">
      <w:pPr>
        <w:keepLines/>
        <w:numPr>
          <w:ilvl w:val="0"/>
          <w:numId w:val="13"/>
        </w:numPr>
        <w:spacing w:after="60"/>
        <w:ind w:left="714" w:hanging="357"/>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potvrdu / uvjerenje o radnom iskustvu na poslovima visoke stručne spreme u trajanju od najmanje pet (5) godina prije objave javnog konkursa, izdanu od strane poslodavca kod koga je stekao iskustvo</w:t>
      </w:r>
      <w:r w:rsidR="006F68CE" w:rsidRPr="00D027F9">
        <w:rPr>
          <w:rFonts w:ascii="Times New Roman" w:eastAsia="Times New Roman" w:hAnsi="Times New Roman" w:cs="Times New Roman"/>
          <w:color w:val="00000A"/>
          <w:lang w:eastAsia="hr-HR"/>
        </w:rPr>
        <w:t>,</w:t>
      </w:r>
      <w:r w:rsidRPr="00D027F9">
        <w:rPr>
          <w:rFonts w:ascii="Times New Roman" w:eastAsia="Times New Roman" w:hAnsi="Times New Roman" w:cs="Times New Roman"/>
          <w:color w:val="00000A"/>
          <w:lang w:eastAsia="hr-HR"/>
        </w:rPr>
        <w:t xml:space="preserve"> ili uvjerenje Federalnog zavoda za mirovinsko i invalidsko osiguranje o podacima registrovanim u matičnoj evidenciji sa naznakom šifre zanimanja;</w:t>
      </w:r>
    </w:p>
    <w:p w14:paraId="20ECDA45" w14:textId="1B5FE2AB"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lastRenderedPageBreak/>
        <w:t xml:space="preserve">certifikat ili izjavu iz tačke </w:t>
      </w:r>
      <w:r w:rsidR="00576C5B">
        <w:rPr>
          <w:rFonts w:ascii="Times New Roman" w:eastAsia="Times New Roman" w:hAnsi="Times New Roman" w:cs="Times New Roman"/>
          <w:color w:val="00000A"/>
          <w:lang w:eastAsia="hr-HR"/>
        </w:rPr>
        <w:t>III</w:t>
      </w:r>
      <w:r w:rsidRPr="00D027F9">
        <w:rPr>
          <w:rFonts w:ascii="Times New Roman" w:eastAsia="Times New Roman" w:hAnsi="Times New Roman" w:cs="Times New Roman"/>
          <w:color w:val="00000A"/>
          <w:lang w:eastAsia="hr-HR"/>
        </w:rPr>
        <w:t xml:space="preserve">. </w:t>
      </w:r>
      <w:r w:rsidR="00A37E25" w:rsidRPr="00D027F9">
        <w:rPr>
          <w:rFonts w:ascii="Times New Roman" w:eastAsia="Times New Roman" w:hAnsi="Times New Roman" w:cs="Times New Roman"/>
          <w:color w:val="00000A"/>
          <w:lang w:eastAsia="hr-HR"/>
        </w:rPr>
        <w:t>B.</w:t>
      </w:r>
      <w:r w:rsidRPr="00D027F9">
        <w:rPr>
          <w:rFonts w:ascii="Times New Roman" w:eastAsia="Times New Roman" w:hAnsi="Times New Roman" w:cs="Times New Roman"/>
          <w:color w:val="00000A"/>
          <w:lang w:eastAsia="hr-HR"/>
        </w:rPr>
        <w:t xml:space="preserve"> 4.;</w:t>
      </w:r>
    </w:p>
    <w:p w14:paraId="397E4921" w14:textId="21D66211" w:rsidR="00C76C0F"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ovjerenu izjavu o ispunjavanju općih uslova iz tačke I</w:t>
      </w:r>
      <w:r w:rsidR="009A4E23" w:rsidRPr="00D027F9">
        <w:rPr>
          <w:rFonts w:ascii="Times New Roman" w:eastAsia="Times New Roman" w:hAnsi="Times New Roman" w:cs="Times New Roman"/>
          <w:color w:val="00000A"/>
          <w:lang w:eastAsia="hr-HR"/>
        </w:rPr>
        <w:t>II</w:t>
      </w:r>
      <w:r w:rsidRPr="00D027F9">
        <w:rPr>
          <w:rFonts w:ascii="Times New Roman" w:eastAsia="Times New Roman" w:hAnsi="Times New Roman" w:cs="Times New Roman"/>
          <w:color w:val="00000A"/>
          <w:lang w:eastAsia="hr-HR"/>
        </w:rPr>
        <w:t xml:space="preserve">. </w:t>
      </w:r>
      <w:r w:rsidR="009A4E23" w:rsidRPr="00D027F9">
        <w:rPr>
          <w:rFonts w:ascii="Times New Roman" w:eastAsia="Times New Roman" w:hAnsi="Times New Roman" w:cs="Times New Roman"/>
          <w:color w:val="00000A"/>
          <w:lang w:eastAsia="hr-HR"/>
        </w:rPr>
        <w:t>A.</w:t>
      </w:r>
      <w:r w:rsidRPr="00D027F9">
        <w:rPr>
          <w:rFonts w:ascii="Times New Roman" w:eastAsia="Times New Roman" w:hAnsi="Times New Roman" w:cs="Times New Roman"/>
          <w:color w:val="00000A"/>
          <w:lang w:eastAsia="hr-HR"/>
        </w:rPr>
        <w:t xml:space="preserve"> 2. i 3.;</w:t>
      </w:r>
    </w:p>
    <w:p w14:paraId="3038649F" w14:textId="6ACCC0CD" w:rsidR="006F68CE" w:rsidRPr="00D027F9" w:rsidRDefault="00C76C0F" w:rsidP="00054671">
      <w:pPr>
        <w:numPr>
          <w:ilvl w:val="0"/>
          <w:numId w:val="13"/>
        </w:numPr>
        <w:spacing w:after="60"/>
        <w:rPr>
          <w:rFonts w:ascii="Times New Roman" w:eastAsia="Times New Roman" w:hAnsi="Times New Roman" w:cs="Times New Roman"/>
          <w:lang w:eastAsia="hr-HR"/>
        </w:rPr>
      </w:pPr>
      <w:r w:rsidRPr="00D027F9">
        <w:rPr>
          <w:rFonts w:ascii="Times New Roman" w:eastAsia="Times New Roman" w:hAnsi="Times New Roman" w:cs="Times New Roman"/>
          <w:color w:val="00000A"/>
          <w:lang w:eastAsia="hr-HR"/>
        </w:rPr>
        <w:t xml:space="preserve">ovjerenu izjavu o ispunjavanju posebnih uslova iz tačke </w:t>
      </w:r>
      <w:r w:rsidR="002450EE" w:rsidRPr="00D027F9">
        <w:rPr>
          <w:rFonts w:ascii="Times New Roman" w:eastAsia="Times New Roman" w:hAnsi="Times New Roman" w:cs="Times New Roman"/>
          <w:color w:val="00000A"/>
          <w:lang w:eastAsia="hr-HR"/>
        </w:rPr>
        <w:t>III</w:t>
      </w:r>
      <w:r w:rsidRPr="00D027F9">
        <w:rPr>
          <w:rFonts w:ascii="Times New Roman" w:eastAsia="Times New Roman" w:hAnsi="Times New Roman" w:cs="Times New Roman"/>
          <w:color w:val="00000A"/>
          <w:lang w:eastAsia="hr-HR"/>
        </w:rPr>
        <w:t xml:space="preserve">. </w:t>
      </w:r>
      <w:r w:rsidR="002450EE" w:rsidRPr="00D027F9">
        <w:rPr>
          <w:rFonts w:ascii="Times New Roman" w:eastAsia="Times New Roman" w:hAnsi="Times New Roman" w:cs="Times New Roman"/>
          <w:color w:val="00000A"/>
          <w:lang w:eastAsia="hr-HR"/>
        </w:rPr>
        <w:t>B.</w:t>
      </w:r>
      <w:r w:rsidRPr="00D027F9">
        <w:rPr>
          <w:rFonts w:ascii="Times New Roman" w:eastAsia="Times New Roman" w:hAnsi="Times New Roman" w:cs="Times New Roman"/>
          <w:color w:val="00000A"/>
          <w:lang w:eastAsia="hr-HR"/>
        </w:rPr>
        <w:t xml:space="preserve"> 5. do 1</w:t>
      </w:r>
      <w:r w:rsidR="00A37E25" w:rsidRPr="00D027F9">
        <w:rPr>
          <w:rFonts w:ascii="Times New Roman" w:eastAsia="Times New Roman" w:hAnsi="Times New Roman" w:cs="Times New Roman"/>
          <w:color w:val="00000A"/>
          <w:lang w:eastAsia="hr-HR"/>
        </w:rPr>
        <w:t>0</w:t>
      </w:r>
      <w:r w:rsidRPr="00D027F9">
        <w:rPr>
          <w:rFonts w:ascii="Times New Roman" w:eastAsia="Times New Roman" w:hAnsi="Times New Roman" w:cs="Times New Roman"/>
          <w:color w:val="00000A"/>
          <w:lang w:eastAsia="hr-HR"/>
        </w:rPr>
        <w:t>.</w:t>
      </w:r>
    </w:p>
    <w:p w14:paraId="6D8F32A4" w14:textId="1FDE5A3C" w:rsidR="00C76C0F" w:rsidRPr="00A37E25" w:rsidRDefault="00C76C0F" w:rsidP="00054671">
      <w:pPr>
        <w:numPr>
          <w:ilvl w:val="0"/>
          <w:numId w:val="13"/>
        </w:numPr>
        <w:spacing w:after="60"/>
        <w:rPr>
          <w:rFonts w:ascii="Times New Roman" w:eastAsia="Times New Roman" w:hAnsi="Times New Roman" w:cs="Times New Roman"/>
          <w:b/>
          <w:bCs/>
          <w:lang w:eastAsia="hr-HR"/>
        </w:rPr>
      </w:pPr>
      <w:r w:rsidRPr="00054671">
        <w:rPr>
          <w:rFonts w:ascii="Times New Roman" w:eastAsia="Times New Roman" w:hAnsi="Times New Roman" w:cs="Times New Roman"/>
          <w:color w:val="000000"/>
          <w:lang w:eastAsia="hr-HR"/>
        </w:rPr>
        <w:t>ovjerenu izjavu podnosioca prijave, kao nosioca podataka, da je dobrovoljno i</w:t>
      </w:r>
      <w:r w:rsidRPr="00D027F9">
        <w:rPr>
          <w:rFonts w:ascii="Times New Roman" w:eastAsia="Times New Roman" w:hAnsi="Times New Roman" w:cs="Times New Roman"/>
          <w:color w:val="000000"/>
          <w:lang w:eastAsia="hr-HR"/>
        </w:rPr>
        <w:t xml:space="preserve"> slobodno priložio prijavu na javni konkurs i traženu dokumentaciju, i da slobodnom voljom daje saglasnost i svoj pristanak da se njegovi lični podaci obrađuju u svrhu provođenja ovog javnog konkursa.</w:t>
      </w:r>
    </w:p>
    <w:p w14:paraId="2A5CB8A4" w14:textId="77777777" w:rsidR="00D027F9" w:rsidRDefault="00D027F9" w:rsidP="00054671">
      <w:pPr>
        <w:spacing w:after="60"/>
        <w:rPr>
          <w:rFonts w:ascii="Times New Roman" w:eastAsia="Times New Roman" w:hAnsi="Times New Roman" w:cs="Times New Roman"/>
          <w:color w:val="00000A"/>
          <w:lang w:eastAsia="hr-HR"/>
        </w:rPr>
      </w:pPr>
    </w:p>
    <w:p w14:paraId="28BB7D41" w14:textId="5608CAE6" w:rsidR="00A37E25" w:rsidRDefault="00C76C0F" w:rsidP="00054671">
      <w:pPr>
        <w:spacing w:after="60"/>
        <w:rPr>
          <w:rFonts w:ascii="Times New Roman" w:eastAsia="Times New Roman" w:hAnsi="Times New Roman" w:cs="Times New Roman"/>
          <w:color w:val="00000A"/>
          <w:lang w:eastAsia="hr-HR"/>
        </w:rPr>
      </w:pPr>
      <w:r w:rsidRPr="009A4E23">
        <w:rPr>
          <w:rFonts w:ascii="Times New Roman" w:eastAsia="Times New Roman" w:hAnsi="Times New Roman" w:cs="Times New Roman"/>
          <w:color w:val="00000A"/>
          <w:lang w:eastAsia="hr-HR"/>
        </w:rPr>
        <w:t>Dokumenti koji se prilažu uz prijavu na Javni konkurs moraju biti originali ili ovjerene fotokopije.</w:t>
      </w:r>
      <w:r w:rsidR="00672DBB" w:rsidRPr="009A4E23">
        <w:rPr>
          <w:rFonts w:ascii="Times New Roman" w:eastAsia="Times New Roman" w:hAnsi="Times New Roman" w:cs="Times New Roman"/>
          <w:color w:val="00000A"/>
          <w:lang w:eastAsia="hr-HR"/>
        </w:rPr>
        <w:t xml:space="preserve"> </w:t>
      </w:r>
    </w:p>
    <w:p w14:paraId="4045FDF8" w14:textId="48776DC8" w:rsidR="00C76C0F" w:rsidRPr="009A4E23" w:rsidRDefault="00C76C0F" w:rsidP="00054671">
      <w:pPr>
        <w:spacing w:after="60"/>
        <w:rPr>
          <w:rFonts w:ascii="Times New Roman" w:eastAsia="Times New Roman" w:hAnsi="Times New Roman" w:cs="Times New Roman"/>
          <w:lang w:eastAsia="hr-HR"/>
        </w:rPr>
      </w:pPr>
      <w:r w:rsidRPr="009A4E23">
        <w:rPr>
          <w:rFonts w:ascii="Times New Roman" w:eastAsia="Times New Roman" w:hAnsi="Times New Roman" w:cs="Times New Roman"/>
          <w:color w:val="00000A"/>
          <w:lang w:eastAsia="hr-HR"/>
        </w:rPr>
        <w:t>Dostavljeni dokumenti se ne vraćaju kandidatima.</w:t>
      </w:r>
    </w:p>
    <w:p w14:paraId="38B8AB19" w14:textId="1EC5D21E" w:rsidR="00A37E25" w:rsidRPr="00A37E25" w:rsidRDefault="00435501" w:rsidP="00435501">
      <w:pPr>
        <w:shd w:val="clear" w:color="auto" w:fill="FFFFFF"/>
        <w:spacing w:after="6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A37E25" w:rsidRPr="00A37E25">
        <w:rPr>
          <w:rFonts w:ascii="Times New Roman" w:eastAsia="Times New Roman" w:hAnsi="Times New Roman" w:cs="Times New Roman"/>
          <w:b/>
          <w:bCs/>
          <w:lang w:eastAsia="en-US"/>
        </w:rPr>
        <w:t>V. Ostale napomene</w:t>
      </w:r>
    </w:p>
    <w:p w14:paraId="1F88A44B" w14:textId="77777777" w:rsidR="00A37E25" w:rsidRDefault="00A37E25" w:rsidP="00A37E25">
      <w:pPr>
        <w:shd w:val="clear" w:color="auto" w:fill="FFFFFF"/>
        <w:spacing w:after="60"/>
        <w:rPr>
          <w:rFonts w:ascii="Times New Roman" w:eastAsia="Times New Roman" w:hAnsi="Times New Roman" w:cs="Times New Roman"/>
          <w:lang w:eastAsia="en-US"/>
        </w:rPr>
      </w:pPr>
      <w:r w:rsidRPr="00A37E25">
        <w:rPr>
          <w:rFonts w:ascii="Times New Roman" w:eastAsia="Times New Roman" w:hAnsi="Times New Roman" w:cs="Times New Roman"/>
          <w:lang w:eastAsia="en-US"/>
        </w:rPr>
        <w:t>Komisija će razmotriti sve potpune i blagovremeno dostavljene prijave i sačiniti listu kandidata koji su ušli u uži izbor.</w:t>
      </w:r>
    </w:p>
    <w:p w14:paraId="04B4FFD3" w14:textId="2EC6FF18" w:rsidR="00280916" w:rsidRPr="00A37E25" w:rsidRDefault="00280916" w:rsidP="00A37E25">
      <w:pPr>
        <w:shd w:val="clear" w:color="auto" w:fill="FFFFFF"/>
        <w:spacing w:after="60"/>
        <w:rPr>
          <w:rFonts w:ascii="Times New Roman" w:eastAsia="Times New Roman" w:hAnsi="Times New Roman" w:cs="Times New Roman"/>
          <w:lang w:eastAsia="en-US"/>
        </w:rPr>
      </w:pPr>
      <w:r w:rsidRPr="00576C5B">
        <w:rPr>
          <w:rFonts w:ascii="Times New Roman" w:eastAsia="sans-serif" w:hAnsi="Times New Roman" w:cs="Times New Roman"/>
          <w:shd w:val="clear" w:color="auto" w:fill="FFFFFF"/>
        </w:rPr>
        <w:t>Neblagovremene i nepotpune prijave se neće uzimati u razmatranje.</w:t>
      </w:r>
    </w:p>
    <w:p w14:paraId="58138C4A" w14:textId="202BAE7E" w:rsidR="00A37E25" w:rsidRPr="00A37E25" w:rsidRDefault="00A37E25" w:rsidP="00A37E25">
      <w:pPr>
        <w:shd w:val="clear" w:color="auto" w:fill="FFFFFF"/>
        <w:spacing w:after="60"/>
        <w:rPr>
          <w:rFonts w:ascii="Times New Roman" w:eastAsia="Times New Roman" w:hAnsi="Times New Roman" w:cs="Times New Roman"/>
          <w:lang w:eastAsia="en-US"/>
        </w:rPr>
      </w:pPr>
      <w:r w:rsidRPr="00A37E25">
        <w:rPr>
          <w:rFonts w:ascii="Times New Roman" w:eastAsia="Times New Roman" w:hAnsi="Times New Roman" w:cs="Times New Roman"/>
          <w:lang w:eastAsia="en-US"/>
        </w:rPr>
        <w:t>Kandidatima koji su uvršteni u listu sa užim izborom biće upućen poziv na intervju kojim će, se provjeriti ispunjavanje uslova iz tačke I</w:t>
      </w:r>
      <w:r>
        <w:rPr>
          <w:rFonts w:ascii="Times New Roman" w:eastAsia="Times New Roman" w:hAnsi="Times New Roman" w:cs="Times New Roman"/>
          <w:lang w:eastAsia="en-US"/>
        </w:rPr>
        <w:t>II</w:t>
      </w:r>
      <w:r w:rsidRPr="00A37E25">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B.</w:t>
      </w:r>
      <w:r w:rsidRPr="00A37E25">
        <w:rPr>
          <w:rFonts w:ascii="Times New Roman" w:eastAsia="Times New Roman" w:hAnsi="Times New Roman" w:cs="Times New Roman"/>
          <w:lang w:eastAsia="en-US"/>
        </w:rPr>
        <w:t xml:space="preserve"> 1</w:t>
      </w:r>
      <w:r>
        <w:rPr>
          <w:rFonts w:ascii="Times New Roman" w:eastAsia="Times New Roman" w:hAnsi="Times New Roman" w:cs="Times New Roman"/>
          <w:lang w:eastAsia="en-US"/>
        </w:rPr>
        <w:t>1</w:t>
      </w:r>
      <w:r w:rsidRPr="00A37E25">
        <w:rPr>
          <w:rFonts w:ascii="Times New Roman" w:eastAsia="Times New Roman" w:hAnsi="Times New Roman" w:cs="Times New Roman"/>
          <w:lang w:eastAsia="en-US"/>
        </w:rPr>
        <w:t>. do 1</w:t>
      </w:r>
      <w:r>
        <w:rPr>
          <w:rFonts w:ascii="Times New Roman" w:eastAsia="Times New Roman" w:hAnsi="Times New Roman" w:cs="Times New Roman"/>
          <w:lang w:eastAsia="en-US"/>
        </w:rPr>
        <w:t>4</w:t>
      </w:r>
      <w:r w:rsidRPr="00A37E25">
        <w:rPr>
          <w:rFonts w:ascii="Times New Roman" w:eastAsia="Times New Roman" w:hAnsi="Times New Roman" w:cs="Times New Roman"/>
          <w:lang w:eastAsia="en-US"/>
        </w:rPr>
        <w:t>..</w:t>
      </w:r>
    </w:p>
    <w:p w14:paraId="0AF31E17" w14:textId="0FC3C4E1" w:rsidR="00A37E25" w:rsidRPr="00A37E25" w:rsidRDefault="00A37E25" w:rsidP="00A37E25">
      <w:pPr>
        <w:shd w:val="clear" w:color="auto" w:fill="FFFFFF"/>
        <w:spacing w:after="60"/>
        <w:rPr>
          <w:rFonts w:ascii="Times New Roman" w:eastAsia="Times New Roman" w:hAnsi="Times New Roman" w:cs="Times New Roman"/>
          <w:lang w:eastAsia="en-US"/>
        </w:rPr>
      </w:pPr>
      <w:r w:rsidRPr="00A37E25">
        <w:rPr>
          <w:rFonts w:ascii="Times New Roman" w:eastAsia="Times New Roman" w:hAnsi="Times New Roman" w:cs="Times New Roman"/>
          <w:lang w:eastAsia="en-US"/>
        </w:rPr>
        <w:t xml:space="preserve">Nakon obavljenog intervjua komisija će sačiniti listu kandidata koji ispunjavaju kriterije za </w:t>
      </w:r>
      <w:r w:rsidR="00280916">
        <w:rPr>
          <w:rFonts w:ascii="Times New Roman" w:eastAsia="Times New Roman" w:hAnsi="Times New Roman" w:cs="Times New Roman"/>
          <w:lang w:eastAsia="en-US"/>
        </w:rPr>
        <w:t>izbor</w:t>
      </w:r>
      <w:r w:rsidRPr="00A37E25">
        <w:rPr>
          <w:rFonts w:ascii="Times New Roman" w:eastAsia="Times New Roman" w:hAnsi="Times New Roman" w:cs="Times New Roman"/>
          <w:lang w:eastAsia="en-US"/>
        </w:rPr>
        <w:t xml:space="preserve"> i pismenom preporukom </w:t>
      </w:r>
      <w:r w:rsidR="00892D54">
        <w:rPr>
          <w:rFonts w:ascii="Times New Roman" w:eastAsia="Times New Roman" w:hAnsi="Times New Roman" w:cs="Times New Roman"/>
          <w:lang w:eastAsia="en-US"/>
        </w:rPr>
        <w:t>Nadzornom odboru BAGS-Energotehnika d.d. Vogošća</w:t>
      </w:r>
      <w:r w:rsidRPr="00A37E25">
        <w:rPr>
          <w:rFonts w:ascii="Times New Roman" w:eastAsia="Times New Roman" w:hAnsi="Times New Roman" w:cs="Times New Roman"/>
          <w:lang w:eastAsia="en-US"/>
        </w:rPr>
        <w:t xml:space="preserve"> dostaviti listu sa najbolje rangiranim kandidatima, na razmatranje i dalje postupanje.</w:t>
      </w:r>
    </w:p>
    <w:p w14:paraId="381D6D11" w14:textId="77B809B5" w:rsidR="006F68CE" w:rsidRPr="009A4E23" w:rsidRDefault="006F68CE" w:rsidP="004D754E">
      <w:pPr>
        <w:shd w:val="clear" w:color="auto" w:fill="FFFFFF"/>
        <w:spacing w:after="60"/>
        <w:rPr>
          <w:rFonts w:ascii="Times New Roman" w:eastAsia="Times New Roman" w:hAnsi="Times New Roman" w:cs="Times New Roman"/>
          <w:lang w:eastAsia="en-US"/>
        </w:rPr>
      </w:pPr>
      <w:r w:rsidRPr="009A4E23">
        <w:rPr>
          <w:rFonts w:ascii="Times New Roman" w:eastAsia="Times New Roman" w:hAnsi="Times New Roman" w:cs="Times New Roman"/>
          <w:lang w:eastAsia="en-US"/>
        </w:rPr>
        <w:t>K</w:t>
      </w:r>
      <w:r w:rsidR="000E21F9" w:rsidRPr="009A4E23">
        <w:rPr>
          <w:rFonts w:ascii="Times New Roman" w:eastAsia="Times New Roman" w:hAnsi="Times New Roman" w:cs="Times New Roman"/>
          <w:lang w:eastAsia="en-US"/>
        </w:rPr>
        <w:t xml:space="preserve">andidat koji bude izabran obavezan </w:t>
      </w:r>
      <w:r w:rsidR="00672DBB" w:rsidRPr="009A4E23">
        <w:rPr>
          <w:rFonts w:ascii="Times New Roman" w:eastAsia="Times New Roman" w:hAnsi="Times New Roman" w:cs="Times New Roman"/>
          <w:lang w:eastAsia="en-US"/>
        </w:rPr>
        <w:t xml:space="preserve">je </w:t>
      </w:r>
      <w:r w:rsidR="000E21F9" w:rsidRPr="009A4E23">
        <w:rPr>
          <w:rFonts w:ascii="Times New Roman" w:eastAsia="Times New Roman" w:hAnsi="Times New Roman" w:cs="Times New Roman"/>
          <w:lang w:eastAsia="en-US"/>
        </w:rPr>
        <w:t>prije stupanja na dužnost dostaviti</w:t>
      </w:r>
      <w:r w:rsidR="00672DBB" w:rsidRPr="009A4E23">
        <w:rPr>
          <w:rFonts w:ascii="Times New Roman" w:eastAsia="Times New Roman" w:hAnsi="Times New Roman" w:cs="Times New Roman"/>
          <w:lang w:eastAsia="en-US"/>
        </w:rPr>
        <w:t>:</w:t>
      </w:r>
    </w:p>
    <w:p w14:paraId="0935E4E2" w14:textId="12A9903D" w:rsidR="006F68CE" w:rsidRPr="006F68CE" w:rsidRDefault="006F68CE" w:rsidP="004D754E">
      <w:pPr>
        <w:shd w:val="clear" w:color="auto" w:fill="FFFFFF"/>
        <w:spacing w:after="60"/>
        <w:rPr>
          <w:rFonts w:ascii="Times New Roman" w:eastAsia="Times New Roman" w:hAnsi="Times New Roman" w:cs="Times New Roman"/>
          <w:lang w:eastAsia="en-US"/>
        </w:rPr>
      </w:pPr>
      <w:r w:rsidRPr="009A4E23">
        <w:rPr>
          <w:rFonts w:ascii="Times New Roman" w:eastAsia="Times New Roman" w:hAnsi="Times New Roman" w:cs="Times New Roman"/>
          <w:lang w:eastAsia="en-US"/>
        </w:rPr>
        <w:t xml:space="preserve">- </w:t>
      </w:r>
      <w:r w:rsidRPr="006F68CE">
        <w:rPr>
          <w:rFonts w:ascii="Times New Roman" w:eastAsia="Times New Roman" w:hAnsi="Times New Roman" w:cs="Times New Roman"/>
          <w:lang w:eastAsia="en-US"/>
        </w:rPr>
        <w:t xml:space="preserve">uvjerenje nadležnog suda da se protiv </w:t>
      </w:r>
      <w:r w:rsidR="00672DBB" w:rsidRPr="009A4E23">
        <w:rPr>
          <w:rFonts w:ascii="Times New Roman" w:eastAsia="Times New Roman" w:hAnsi="Times New Roman" w:cs="Times New Roman"/>
          <w:lang w:eastAsia="en-US"/>
        </w:rPr>
        <w:t>njega</w:t>
      </w:r>
      <w:r w:rsidRPr="006F68CE">
        <w:rPr>
          <w:rFonts w:ascii="Times New Roman" w:eastAsia="Times New Roman" w:hAnsi="Times New Roman" w:cs="Times New Roman"/>
          <w:lang w:eastAsia="en-US"/>
        </w:rPr>
        <w:t xml:space="preserve"> ne vodi krivični postupak (ne starije od tri mjeseca od dana objave javnog konkursa);</w:t>
      </w:r>
    </w:p>
    <w:p w14:paraId="739A6054" w14:textId="26701096" w:rsidR="006F68CE" w:rsidRPr="006F68CE" w:rsidRDefault="006F68CE" w:rsidP="004D754E">
      <w:pPr>
        <w:shd w:val="clear" w:color="auto" w:fill="FFFFFF"/>
        <w:spacing w:after="60"/>
        <w:rPr>
          <w:rFonts w:ascii="Times New Roman" w:eastAsia="Times New Roman" w:hAnsi="Times New Roman" w:cs="Times New Roman"/>
          <w:lang w:eastAsia="en-US"/>
        </w:rPr>
      </w:pPr>
      <w:r w:rsidRPr="006F68CE">
        <w:rPr>
          <w:rFonts w:ascii="Times New Roman" w:eastAsia="Times New Roman" w:hAnsi="Times New Roman" w:cs="Times New Roman"/>
          <w:lang w:eastAsia="en-US"/>
        </w:rPr>
        <w:t xml:space="preserve">- uvjerenje nadležne policijske uprave da nije osuđivan za krivično djelo </w:t>
      </w:r>
      <w:r w:rsidRPr="009A4E23">
        <w:rPr>
          <w:rFonts w:ascii="Times New Roman" w:eastAsia="Times New Roman" w:hAnsi="Times New Roman" w:cs="Times New Roman"/>
          <w:lang w:eastAsia="en-GB"/>
        </w:rPr>
        <w:t>u vezi sa obavljanjem dužnosti člana Uprave privrednog društva</w:t>
      </w:r>
      <w:r w:rsidR="00672DBB" w:rsidRPr="009A4E23">
        <w:rPr>
          <w:rFonts w:ascii="Times New Roman" w:eastAsia="Times New Roman" w:hAnsi="Times New Roman" w:cs="Times New Roman"/>
          <w:lang w:eastAsia="en-GB"/>
        </w:rPr>
        <w:t xml:space="preserve">, </w:t>
      </w:r>
      <w:r w:rsidRPr="009A4E23">
        <w:rPr>
          <w:rFonts w:ascii="Times New Roman" w:eastAsia="Times New Roman" w:hAnsi="Times New Roman" w:cs="Times New Roman"/>
          <w:lang w:eastAsia="en-GB"/>
        </w:rPr>
        <w:t xml:space="preserve">te da mu presudom suda nije zabranjeno obavljanje aktivnosti iz nadležnosti Uprave </w:t>
      </w:r>
      <w:r w:rsidR="00672DBB" w:rsidRPr="009A4E23">
        <w:rPr>
          <w:rFonts w:ascii="Times New Roman" w:eastAsia="Times New Roman" w:hAnsi="Times New Roman" w:cs="Times New Roman"/>
          <w:lang w:eastAsia="en-GB"/>
        </w:rPr>
        <w:t xml:space="preserve">privrednog </w:t>
      </w:r>
      <w:r w:rsidRPr="009A4E23">
        <w:rPr>
          <w:rFonts w:ascii="Times New Roman" w:eastAsia="Times New Roman" w:hAnsi="Times New Roman" w:cs="Times New Roman"/>
          <w:lang w:eastAsia="en-GB"/>
        </w:rPr>
        <w:t>društva</w:t>
      </w:r>
      <w:r w:rsidRPr="006F68CE">
        <w:rPr>
          <w:rFonts w:ascii="Times New Roman" w:eastAsia="Times New Roman" w:hAnsi="Times New Roman" w:cs="Times New Roman"/>
          <w:lang w:eastAsia="en-US"/>
        </w:rPr>
        <w:t xml:space="preserve"> (ne starije od tri mjeseca od dana objave javnog konkursa).</w:t>
      </w:r>
    </w:p>
    <w:p w14:paraId="757ECEF1" w14:textId="01BC2392" w:rsidR="00CC5ED3" w:rsidRPr="009A4E23" w:rsidRDefault="000E21F9" w:rsidP="00280916">
      <w:pPr>
        <w:pStyle w:val="NormalWeb"/>
        <w:shd w:val="clear" w:color="auto" w:fill="FFFFFF"/>
        <w:spacing w:beforeAutospacing="0" w:after="60" w:afterAutospacing="0"/>
        <w:jc w:val="both"/>
        <w:rPr>
          <w:rFonts w:eastAsia="sans-serif"/>
          <w:lang w:val="hr-HR"/>
        </w:rPr>
      </w:pPr>
      <w:r w:rsidRPr="009A4E23">
        <w:rPr>
          <w:rFonts w:eastAsia="sans-serif"/>
          <w:shd w:val="clear" w:color="auto" w:fill="FFFFFF"/>
          <w:lang w:val="hr-HR"/>
        </w:rPr>
        <w:t xml:space="preserve">Ovaj javni konkurs će </w:t>
      </w:r>
      <w:r w:rsidR="00892D54">
        <w:rPr>
          <w:rFonts w:eastAsia="sans-serif"/>
          <w:shd w:val="clear" w:color="auto" w:fill="FFFFFF"/>
          <w:lang w:val="hr-HR"/>
        </w:rPr>
        <w:t xml:space="preserve">se objaviti </w:t>
      </w:r>
      <w:r w:rsidRPr="009A4E23">
        <w:rPr>
          <w:rFonts w:eastAsia="sans-serif"/>
          <w:shd w:val="clear" w:color="auto" w:fill="FFFFFF"/>
          <w:lang w:val="hr-HR"/>
        </w:rPr>
        <w:t>u „Službenim novinama FBiH“, web stranici Društva, stranici “Službe za zapošljavanje” K</w:t>
      </w:r>
      <w:r w:rsidR="00892D54">
        <w:rPr>
          <w:rFonts w:eastAsia="sans-serif"/>
          <w:shd w:val="clear" w:color="auto" w:fill="FFFFFF"/>
          <w:lang w:val="hr-HR"/>
        </w:rPr>
        <w:t xml:space="preserve">antona </w:t>
      </w:r>
      <w:r w:rsidRPr="009A4E23">
        <w:rPr>
          <w:rFonts w:eastAsia="sans-serif"/>
          <w:shd w:val="clear" w:color="auto" w:fill="FFFFFF"/>
          <w:lang w:val="hr-HR"/>
        </w:rPr>
        <w:t>S</w:t>
      </w:r>
      <w:r w:rsidR="00892D54">
        <w:rPr>
          <w:rFonts w:eastAsia="sans-serif"/>
          <w:shd w:val="clear" w:color="auto" w:fill="FFFFFF"/>
          <w:lang w:val="hr-HR"/>
        </w:rPr>
        <w:t>arajevo, a</w:t>
      </w:r>
      <w:r w:rsidRPr="009A4E23">
        <w:rPr>
          <w:rFonts w:eastAsia="sans-serif"/>
          <w:shd w:val="clear" w:color="auto" w:fill="FFFFFF"/>
          <w:lang w:val="hr-HR"/>
        </w:rPr>
        <w:t xml:space="preserve"> obavještenje </w:t>
      </w:r>
      <w:r w:rsidR="00892D54">
        <w:rPr>
          <w:rFonts w:eastAsia="sans-serif"/>
          <w:shd w:val="clear" w:color="auto" w:fill="FFFFFF"/>
          <w:lang w:val="hr-HR"/>
        </w:rPr>
        <w:t xml:space="preserve">o javnom konkursu </w:t>
      </w:r>
      <w:r w:rsidRPr="009A4E23">
        <w:rPr>
          <w:rFonts w:eastAsia="sans-serif"/>
          <w:shd w:val="clear" w:color="auto" w:fill="FFFFFF"/>
          <w:lang w:val="hr-HR"/>
        </w:rPr>
        <w:t>u dnevnom listu “Oslobođenje”.</w:t>
      </w:r>
    </w:p>
    <w:p w14:paraId="1CD5EE5C" w14:textId="77777777" w:rsidR="00CC5ED3" w:rsidRPr="009A4E23" w:rsidRDefault="000E21F9" w:rsidP="00C76C0F">
      <w:pPr>
        <w:pStyle w:val="NormalWeb"/>
        <w:shd w:val="clear" w:color="auto" w:fill="FFFFFF"/>
        <w:spacing w:beforeAutospacing="0" w:after="60" w:afterAutospacing="0"/>
        <w:jc w:val="both"/>
        <w:rPr>
          <w:rFonts w:eastAsia="sans-serif"/>
          <w:lang w:val="hr-HR"/>
        </w:rPr>
      </w:pPr>
      <w:r w:rsidRPr="009A4E23">
        <w:rPr>
          <w:rFonts w:eastAsia="sans-serif"/>
          <w:shd w:val="clear" w:color="auto" w:fill="FFFFFF"/>
          <w:lang w:val="hr-HR"/>
        </w:rPr>
        <w:t>Rok za podnošenje prijava kandidata je 15 dana od dana objavljivanja ovog javnog konkursa u „Službenim novinama FBiH“.</w:t>
      </w:r>
    </w:p>
    <w:p w14:paraId="56260E2C" w14:textId="77777777" w:rsidR="00CC5ED3" w:rsidRPr="009A4E23" w:rsidRDefault="00CC5ED3" w:rsidP="00C76C0F">
      <w:pPr>
        <w:pStyle w:val="NormalWeb"/>
        <w:shd w:val="clear" w:color="auto" w:fill="FFFFFF"/>
        <w:spacing w:beforeAutospacing="0" w:after="60" w:afterAutospacing="0"/>
        <w:jc w:val="center"/>
        <w:rPr>
          <w:rFonts w:eastAsia="sans-serif"/>
          <w:shd w:val="clear" w:color="auto" w:fill="FFFFFF"/>
          <w:lang w:val="hr-HR"/>
        </w:rPr>
      </w:pPr>
    </w:p>
    <w:p w14:paraId="69545139" w14:textId="24282E97" w:rsidR="00CC5ED3" w:rsidRPr="009A4E23" w:rsidRDefault="000E21F9" w:rsidP="00280916">
      <w:pPr>
        <w:pStyle w:val="NormalWeb"/>
        <w:shd w:val="clear" w:color="auto" w:fill="FFFFFF"/>
        <w:spacing w:beforeAutospacing="0" w:after="60" w:afterAutospacing="0"/>
        <w:jc w:val="both"/>
        <w:rPr>
          <w:b/>
          <w:bCs/>
        </w:rPr>
      </w:pPr>
      <w:r w:rsidRPr="009A4E23">
        <w:rPr>
          <w:rFonts w:eastAsia="sans-serif"/>
          <w:shd w:val="clear" w:color="auto" w:fill="FFFFFF"/>
          <w:lang w:val="hr-HR"/>
        </w:rPr>
        <w:t xml:space="preserve">Prijave sa </w:t>
      </w:r>
      <w:r w:rsidR="00CD78B2">
        <w:rPr>
          <w:rFonts w:eastAsia="sans-serif"/>
          <w:shd w:val="clear" w:color="auto" w:fill="FFFFFF"/>
          <w:lang w:val="hr-HR"/>
        </w:rPr>
        <w:t xml:space="preserve">traženom </w:t>
      </w:r>
      <w:r w:rsidRPr="009A4E23">
        <w:rPr>
          <w:rFonts w:eastAsia="sans-serif"/>
          <w:shd w:val="clear" w:color="auto" w:fill="FFFFFF"/>
          <w:lang w:val="hr-HR"/>
        </w:rPr>
        <w:t>dokumentacijom, dostavlja</w:t>
      </w:r>
      <w:r w:rsidR="00CD78B2">
        <w:rPr>
          <w:rFonts w:eastAsia="sans-serif"/>
          <w:shd w:val="clear" w:color="auto" w:fill="FFFFFF"/>
          <w:lang w:val="hr-HR"/>
        </w:rPr>
        <w:t>ju</w:t>
      </w:r>
      <w:r w:rsidRPr="009A4E23">
        <w:rPr>
          <w:rFonts w:eastAsia="sans-serif"/>
          <w:shd w:val="clear" w:color="auto" w:fill="FFFFFF"/>
          <w:lang w:val="hr-HR"/>
        </w:rPr>
        <w:t xml:space="preserve"> se lično ili preporučenom poštom, sa naznakom: </w:t>
      </w:r>
      <w:r w:rsidRPr="009A4E23">
        <w:rPr>
          <w:rFonts w:eastAsia="sans-serif"/>
          <w:b/>
          <w:bCs/>
          <w:shd w:val="clear" w:color="auto" w:fill="FFFFFF"/>
          <w:lang w:val="hr-HR"/>
        </w:rPr>
        <w:t>“</w:t>
      </w:r>
      <w:r w:rsidRPr="009A4E23">
        <w:rPr>
          <w:rFonts w:eastAsia="sans-serif"/>
          <w:shd w:val="clear" w:color="auto" w:fill="FFFFFF"/>
          <w:lang w:val="hr-HR"/>
        </w:rPr>
        <w:t xml:space="preserve"> </w:t>
      </w:r>
      <w:r w:rsidRPr="009A4E23">
        <w:rPr>
          <w:lang w:val="hr-HR"/>
        </w:rPr>
        <w:t xml:space="preserve">Prijava na </w:t>
      </w:r>
      <w:r w:rsidR="00280916">
        <w:rPr>
          <w:lang w:val="hr-HR"/>
        </w:rPr>
        <w:t xml:space="preserve">javni </w:t>
      </w:r>
      <w:r w:rsidRPr="009A4E23">
        <w:rPr>
          <w:lang w:val="hr-HR"/>
        </w:rPr>
        <w:t xml:space="preserve">konkurs za izbor i imenovanje direktora – NE OTVARATI“ </w:t>
      </w:r>
      <w:r w:rsidRPr="009A4E23">
        <w:rPr>
          <w:rFonts w:eastAsia="sans-serif"/>
          <w:shd w:val="clear" w:color="auto" w:fill="FFFFFF"/>
          <w:lang w:val="hr-HR"/>
        </w:rPr>
        <w:t>na adresu:</w:t>
      </w:r>
    </w:p>
    <w:p w14:paraId="62BCF0B7" w14:textId="77777777" w:rsidR="00CC5ED3" w:rsidRPr="009A4E23" w:rsidRDefault="000E21F9" w:rsidP="00C76C0F">
      <w:pPr>
        <w:spacing w:after="60"/>
        <w:rPr>
          <w:rFonts w:ascii="Times New Roman" w:hAnsi="Times New Roman" w:cs="Times New Roman"/>
        </w:rPr>
      </w:pPr>
      <w:r w:rsidRPr="009A4E23">
        <w:rPr>
          <w:rFonts w:ascii="Times New Roman" w:hAnsi="Times New Roman" w:cs="Times New Roman"/>
        </w:rPr>
        <w:t>“BAGS-ENERGOTEHNIKA” D.D. VOGOŠĆA</w:t>
      </w:r>
    </w:p>
    <w:p w14:paraId="45825D37" w14:textId="2FE73414" w:rsidR="00CC5ED3" w:rsidRPr="009A4E23" w:rsidRDefault="000E21F9" w:rsidP="00C76C0F">
      <w:pPr>
        <w:spacing w:after="60"/>
        <w:rPr>
          <w:rFonts w:ascii="Times New Roman" w:hAnsi="Times New Roman" w:cs="Times New Roman"/>
        </w:rPr>
      </w:pPr>
      <w:r w:rsidRPr="009A4E23">
        <w:rPr>
          <w:rFonts w:ascii="Times New Roman" w:hAnsi="Times New Roman" w:cs="Times New Roman"/>
        </w:rPr>
        <w:t>Komisija za izbor i imenovanje direktora „B</w:t>
      </w:r>
      <w:r w:rsidR="00CD78B2">
        <w:rPr>
          <w:rFonts w:ascii="Times New Roman" w:hAnsi="Times New Roman" w:cs="Times New Roman"/>
        </w:rPr>
        <w:t>AGS</w:t>
      </w:r>
      <w:r w:rsidRPr="009A4E23">
        <w:rPr>
          <w:rFonts w:ascii="Times New Roman" w:hAnsi="Times New Roman" w:cs="Times New Roman"/>
        </w:rPr>
        <w:t>-</w:t>
      </w:r>
      <w:r w:rsidR="00CD78B2">
        <w:rPr>
          <w:rFonts w:ascii="Times New Roman" w:hAnsi="Times New Roman" w:cs="Times New Roman"/>
        </w:rPr>
        <w:t>E</w:t>
      </w:r>
      <w:r w:rsidRPr="009A4E23">
        <w:rPr>
          <w:rFonts w:ascii="Times New Roman" w:hAnsi="Times New Roman" w:cs="Times New Roman"/>
        </w:rPr>
        <w:t>nergotehnika“ d.d. Vogošća</w:t>
      </w:r>
    </w:p>
    <w:p w14:paraId="261A7961" w14:textId="77777777" w:rsidR="00435501" w:rsidRDefault="000E21F9" w:rsidP="00C76C0F">
      <w:pPr>
        <w:spacing w:after="60"/>
        <w:rPr>
          <w:rFonts w:ascii="Times New Roman" w:hAnsi="Times New Roman" w:cs="Times New Roman"/>
        </w:rPr>
      </w:pPr>
      <w:r w:rsidRPr="009A4E23">
        <w:rPr>
          <w:rFonts w:ascii="Times New Roman" w:hAnsi="Times New Roman" w:cs="Times New Roman"/>
        </w:rPr>
        <w:t>U</w:t>
      </w:r>
      <w:r w:rsidR="00CD78B2">
        <w:rPr>
          <w:rFonts w:ascii="Times New Roman" w:hAnsi="Times New Roman" w:cs="Times New Roman"/>
        </w:rPr>
        <w:t>lica</w:t>
      </w:r>
      <w:r w:rsidRPr="009A4E23">
        <w:rPr>
          <w:rFonts w:ascii="Times New Roman" w:hAnsi="Times New Roman" w:cs="Times New Roman"/>
        </w:rPr>
        <w:t xml:space="preserve"> I</w:t>
      </w:r>
      <w:r w:rsidR="00CD78B2">
        <w:rPr>
          <w:rFonts w:ascii="Times New Roman" w:hAnsi="Times New Roman" w:cs="Times New Roman"/>
        </w:rPr>
        <w:t>gmanska</w:t>
      </w:r>
      <w:r w:rsidRPr="009A4E23">
        <w:rPr>
          <w:rFonts w:ascii="Times New Roman" w:hAnsi="Times New Roman" w:cs="Times New Roman"/>
        </w:rPr>
        <w:t xml:space="preserve"> </w:t>
      </w:r>
      <w:r w:rsidR="00CD78B2">
        <w:rPr>
          <w:rFonts w:ascii="Times New Roman" w:hAnsi="Times New Roman" w:cs="Times New Roman"/>
        </w:rPr>
        <w:t>bb</w:t>
      </w:r>
      <w:r w:rsidRPr="009A4E23">
        <w:rPr>
          <w:rFonts w:ascii="Times New Roman" w:hAnsi="Times New Roman" w:cs="Times New Roman"/>
        </w:rPr>
        <w:t>, 71320 V</w:t>
      </w:r>
      <w:r w:rsidR="00CD78B2">
        <w:rPr>
          <w:rFonts w:ascii="Times New Roman" w:hAnsi="Times New Roman" w:cs="Times New Roman"/>
        </w:rPr>
        <w:t>ogošća</w:t>
      </w:r>
      <w:r w:rsidRPr="009A4E23">
        <w:rPr>
          <w:rFonts w:ascii="Times New Roman" w:hAnsi="Times New Roman" w:cs="Times New Roman"/>
        </w:rPr>
        <w:t xml:space="preserve">, </w:t>
      </w:r>
    </w:p>
    <w:p w14:paraId="5FA599FB" w14:textId="36B46C17" w:rsidR="00435501" w:rsidRPr="009A4E23" w:rsidRDefault="00435501" w:rsidP="00C76C0F">
      <w:pPr>
        <w:spacing w:after="60"/>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Nadzorni odbor Bags Energotehnika dd Vogošća </w:t>
      </w:r>
    </w:p>
    <w:sectPr w:rsidR="00435501" w:rsidRPr="009A4E23" w:rsidSect="003727F6">
      <w:pgSz w:w="11906" w:h="16838"/>
      <w:pgMar w:top="1440" w:right="1418"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等线">
    <w:panose1 w:val="00000000000000000000"/>
    <w:charset w:val="80"/>
    <w:family w:val="roman"/>
    <w:notTrueType/>
    <w:pitch w:val="default"/>
  </w:font>
  <w:font w:name="Arial">
    <w:panose1 w:val="020B0604020202020204"/>
    <w:charset w:val="EE"/>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01677D2B"/>
    <w:multiLevelType w:val="multilevel"/>
    <w:tmpl w:val="6A584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0E7324"/>
    <w:multiLevelType w:val="multilevel"/>
    <w:tmpl w:val="F966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BB0D82"/>
    <w:multiLevelType w:val="multilevel"/>
    <w:tmpl w:val="B3E2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BB68EA"/>
    <w:multiLevelType w:val="multilevel"/>
    <w:tmpl w:val="50BB68E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37D37FF"/>
    <w:multiLevelType w:val="multilevel"/>
    <w:tmpl w:val="D4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E5767B"/>
    <w:multiLevelType w:val="multilevel"/>
    <w:tmpl w:val="2C3E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CA379F"/>
    <w:multiLevelType w:val="multilevel"/>
    <w:tmpl w:val="65CA37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BFA3364"/>
    <w:multiLevelType w:val="multilevel"/>
    <w:tmpl w:val="A746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492E51"/>
    <w:multiLevelType w:val="hybridMultilevel"/>
    <w:tmpl w:val="1E4E08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0"/>
  </w:num>
  <w:num w:numId="14">
    <w:abstractNumId w:val="18"/>
  </w:num>
  <w:num w:numId="15">
    <w:abstractNumId w:val="17"/>
  </w:num>
  <w:num w:numId="16">
    <w:abstractNumId w:val="11"/>
  </w:num>
  <w:num w:numId="17">
    <w:abstractNumId w:val="12"/>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C"/>
    <w:rsid w:val="000315B7"/>
    <w:rsid w:val="00032A5F"/>
    <w:rsid w:val="00050A31"/>
    <w:rsid w:val="00052777"/>
    <w:rsid w:val="00054671"/>
    <w:rsid w:val="000716D2"/>
    <w:rsid w:val="00071AAB"/>
    <w:rsid w:val="0008603B"/>
    <w:rsid w:val="000B76C4"/>
    <w:rsid w:val="000C5610"/>
    <w:rsid w:val="000E21F9"/>
    <w:rsid w:val="000E6552"/>
    <w:rsid w:val="000F3A4F"/>
    <w:rsid w:val="000F59AC"/>
    <w:rsid w:val="001060BF"/>
    <w:rsid w:val="0013134A"/>
    <w:rsid w:val="001364FE"/>
    <w:rsid w:val="001368DD"/>
    <w:rsid w:val="00136FBA"/>
    <w:rsid w:val="00147DB3"/>
    <w:rsid w:val="001518A5"/>
    <w:rsid w:val="00170095"/>
    <w:rsid w:val="00170E4F"/>
    <w:rsid w:val="001743F4"/>
    <w:rsid w:val="00187C33"/>
    <w:rsid w:val="001936B7"/>
    <w:rsid w:val="00196AB1"/>
    <w:rsid w:val="001C397F"/>
    <w:rsid w:val="00201333"/>
    <w:rsid w:val="00210FA7"/>
    <w:rsid w:val="00216417"/>
    <w:rsid w:val="00232AB0"/>
    <w:rsid w:val="002450EE"/>
    <w:rsid w:val="0026432C"/>
    <w:rsid w:val="0026631D"/>
    <w:rsid w:val="00280916"/>
    <w:rsid w:val="002C2F53"/>
    <w:rsid w:val="0033518C"/>
    <w:rsid w:val="00335C30"/>
    <w:rsid w:val="003437C2"/>
    <w:rsid w:val="003727F6"/>
    <w:rsid w:val="00377186"/>
    <w:rsid w:val="0038273B"/>
    <w:rsid w:val="00391569"/>
    <w:rsid w:val="003A1C03"/>
    <w:rsid w:val="003C31AF"/>
    <w:rsid w:val="0040048F"/>
    <w:rsid w:val="00414627"/>
    <w:rsid w:val="00425D63"/>
    <w:rsid w:val="00435501"/>
    <w:rsid w:val="004643D8"/>
    <w:rsid w:val="00497C24"/>
    <w:rsid w:val="004C7BA5"/>
    <w:rsid w:val="004D754E"/>
    <w:rsid w:val="004E7628"/>
    <w:rsid w:val="004F48F2"/>
    <w:rsid w:val="005149B1"/>
    <w:rsid w:val="00522FAF"/>
    <w:rsid w:val="00530FD4"/>
    <w:rsid w:val="0053474D"/>
    <w:rsid w:val="00537B14"/>
    <w:rsid w:val="00544579"/>
    <w:rsid w:val="005647F2"/>
    <w:rsid w:val="005662D1"/>
    <w:rsid w:val="005710E5"/>
    <w:rsid w:val="0057378B"/>
    <w:rsid w:val="00573A09"/>
    <w:rsid w:val="00576C5B"/>
    <w:rsid w:val="005A4526"/>
    <w:rsid w:val="005C1B16"/>
    <w:rsid w:val="005C5058"/>
    <w:rsid w:val="005C62F2"/>
    <w:rsid w:val="005E53D0"/>
    <w:rsid w:val="005F2610"/>
    <w:rsid w:val="006002EB"/>
    <w:rsid w:val="006128EF"/>
    <w:rsid w:val="006264B4"/>
    <w:rsid w:val="00643033"/>
    <w:rsid w:val="00644CC3"/>
    <w:rsid w:val="0065359F"/>
    <w:rsid w:val="00661468"/>
    <w:rsid w:val="006649F0"/>
    <w:rsid w:val="0067245D"/>
    <w:rsid w:val="00672DBB"/>
    <w:rsid w:val="0068470E"/>
    <w:rsid w:val="00690C23"/>
    <w:rsid w:val="00695DCD"/>
    <w:rsid w:val="006A05CC"/>
    <w:rsid w:val="006A35A7"/>
    <w:rsid w:val="006A43CD"/>
    <w:rsid w:val="006D52C4"/>
    <w:rsid w:val="006E037A"/>
    <w:rsid w:val="006F68CE"/>
    <w:rsid w:val="0071345D"/>
    <w:rsid w:val="007152D7"/>
    <w:rsid w:val="00746C14"/>
    <w:rsid w:val="007B5219"/>
    <w:rsid w:val="007C2C59"/>
    <w:rsid w:val="007F15AE"/>
    <w:rsid w:val="00801F23"/>
    <w:rsid w:val="00837632"/>
    <w:rsid w:val="0085640F"/>
    <w:rsid w:val="008567AA"/>
    <w:rsid w:val="00856D66"/>
    <w:rsid w:val="00892712"/>
    <w:rsid w:val="00892D54"/>
    <w:rsid w:val="008A680A"/>
    <w:rsid w:val="008B0BB0"/>
    <w:rsid w:val="008B1E2F"/>
    <w:rsid w:val="008E6C4B"/>
    <w:rsid w:val="008F18C0"/>
    <w:rsid w:val="00907648"/>
    <w:rsid w:val="00911367"/>
    <w:rsid w:val="00915924"/>
    <w:rsid w:val="00930FDE"/>
    <w:rsid w:val="00946F0E"/>
    <w:rsid w:val="009517D0"/>
    <w:rsid w:val="00984C93"/>
    <w:rsid w:val="00987CE1"/>
    <w:rsid w:val="0099405C"/>
    <w:rsid w:val="009A4E23"/>
    <w:rsid w:val="009B33BC"/>
    <w:rsid w:val="009C600F"/>
    <w:rsid w:val="009D3723"/>
    <w:rsid w:val="009E04F2"/>
    <w:rsid w:val="00A03B7B"/>
    <w:rsid w:val="00A13095"/>
    <w:rsid w:val="00A200C9"/>
    <w:rsid w:val="00A250D5"/>
    <w:rsid w:val="00A32F56"/>
    <w:rsid w:val="00A36028"/>
    <w:rsid w:val="00A3632F"/>
    <w:rsid w:val="00A37E25"/>
    <w:rsid w:val="00A91424"/>
    <w:rsid w:val="00AA2C77"/>
    <w:rsid w:val="00AC3FB9"/>
    <w:rsid w:val="00AC702A"/>
    <w:rsid w:val="00AD226F"/>
    <w:rsid w:val="00B13A52"/>
    <w:rsid w:val="00B24CF4"/>
    <w:rsid w:val="00B26993"/>
    <w:rsid w:val="00B31594"/>
    <w:rsid w:val="00B4570C"/>
    <w:rsid w:val="00B5208C"/>
    <w:rsid w:val="00B74876"/>
    <w:rsid w:val="00BB7C2B"/>
    <w:rsid w:val="00BC1664"/>
    <w:rsid w:val="00BC2546"/>
    <w:rsid w:val="00C05085"/>
    <w:rsid w:val="00C1593D"/>
    <w:rsid w:val="00C56C7E"/>
    <w:rsid w:val="00C76C0F"/>
    <w:rsid w:val="00C776A4"/>
    <w:rsid w:val="00CA2C6C"/>
    <w:rsid w:val="00CC0600"/>
    <w:rsid w:val="00CC5ED3"/>
    <w:rsid w:val="00CC78AC"/>
    <w:rsid w:val="00CD78B2"/>
    <w:rsid w:val="00CF015B"/>
    <w:rsid w:val="00CF5A2B"/>
    <w:rsid w:val="00CF7953"/>
    <w:rsid w:val="00D027F9"/>
    <w:rsid w:val="00D07232"/>
    <w:rsid w:val="00D10245"/>
    <w:rsid w:val="00D21BDD"/>
    <w:rsid w:val="00D3236A"/>
    <w:rsid w:val="00D65F07"/>
    <w:rsid w:val="00D92BB7"/>
    <w:rsid w:val="00DC71E5"/>
    <w:rsid w:val="00DC76D2"/>
    <w:rsid w:val="00DD30ED"/>
    <w:rsid w:val="00E2731F"/>
    <w:rsid w:val="00E27472"/>
    <w:rsid w:val="00E42480"/>
    <w:rsid w:val="00E42613"/>
    <w:rsid w:val="00E64C21"/>
    <w:rsid w:val="00EC24C6"/>
    <w:rsid w:val="00EC2A6D"/>
    <w:rsid w:val="00EF2933"/>
    <w:rsid w:val="00F05146"/>
    <w:rsid w:val="00F1115D"/>
    <w:rsid w:val="00F3513C"/>
    <w:rsid w:val="00F36607"/>
    <w:rsid w:val="00F465C5"/>
    <w:rsid w:val="00F5180D"/>
    <w:rsid w:val="00F51B21"/>
    <w:rsid w:val="00F51D87"/>
    <w:rsid w:val="00F8455C"/>
    <w:rsid w:val="0BB14209"/>
    <w:rsid w:val="0E31079F"/>
    <w:rsid w:val="115A4F02"/>
    <w:rsid w:val="2BEA7AAD"/>
    <w:rsid w:val="2D8E584E"/>
    <w:rsid w:val="3D4A2F08"/>
    <w:rsid w:val="43050C29"/>
    <w:rsid w:val="46F86A5B"/>
    <w:rsid w:val="4CB427A2"/>
    <w:rsid w:val="642B52C7"/>
    <w:rsid w:val="64696F9D"/>
    <w:rsid w:val="69B8754C"/>
    <w:rsid w:val="69C9083F"/>
    <w:rsid w:val="6C76617E"/>
    <w:rsid w:val="70993D93"/>
    <w:rsid w:val="73D40221"/>
    <w:rsid w:val="73F00635"/>
    <w:rsid w:val="7B0A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2D7A"/>
  <w15:docId w15:val="{75A7375C-59A8-47DC-9839-3D2FE8F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bs-Latn-BA" w:eastAsia="bs-Latn-BA"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2" w:qFormat="0"/>
    <w:lsdException w:name="toc 4" w:qFormat="0"/>
    <w:lsdException w:name="caption" w:semiHidden="1" w:unhideWhenUsed="1"/>
    <w:lsdException w:name="page number" w:qFormat="0"/>
    <w:lsdException w:name="Default Paragraph Font" w:semiHidden="1" w:uiPriority="1" w:unhideWhenUsed="1"/>
    <w:lsdException w:name="Emphasis" w:uiPriority="20"/>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qFormat="0"/>
    <w:lsdException w:name="Table Simple 3" w:semiHidden="1" w:unhideWhenUsed="1" w:qFormat="0"/>
    <w:lsdException w:name="Table Classic 1" w:semiHidden="1" w:unhideWhenUsed="1"/>
    <w:lsdException w:name="Table Classic 2" w:semiHidden="1" w:unhideWhenUsed="1" w:qFormat="0"/>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0"/>
    <w:lsdException w:name="Table Web 3" w:semiHidden="1" w:unhideWhenUsed="1" w:qFormat="0"/>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0"/>
    <w:lsdException w:name="Dark List" w:uiPriority="70"/>
    <w:lsdException w:name="Colorful Shading" w:uiPriority="71"/>
    <w:lsdException w:name="Colorful List" w:uiPriority="72"/>
    <w:lsdException w:name="Colorful Grid" w:uiPriority="73"/>
    <w:lsdException w:name="Light Shading Accent 1" w:uiPriority="60" w:qFormat="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0"/>
    <w:lsdException w:name="Colorful Shading Accent 1" w:uiPriority="71" w:qFormat="0"/>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lsdException w:name="Colorful List Accent 2" w:uiPriority="72"/>
    <w:lsdException w:name="Colorful Grid Accent 2" w:uiPriority="73" w:qFormat="0"/>
    <w:lsdException w:name="Light Shading Accent 3" w:uiPriority="60" w:qFormat="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0"/>
    <w:lsdException w:name="Medium List 2 Accent 5" w:uiPriority="66"/>
    <w:lsdException w:name="Medium Grid 1 Accent 5" w:uiPriority="67" w:qFormat="0"/>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jc w:val="both"/>
    </w:pPr>
    <w:rPr>
      <w:rFonts w:asciiTheme="minorHAnsi" w:eastAsiaTheme="minorEastAsia" w:hAnsiTheme="minorHAnsi" w:cstheme="minorBidi"/>
      <w:sz w:val="24"/>
      <w:szCs w:val="24"/>
      <w:lang w:val="hr-HR"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uiPriority w:val="99"/>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pPr>
      <w:ind w:leftChars="200" w:left="420"/>
    </w:pPr>
  </w:style>
  <w:style w:type="paragraph" w:styleId="TOC3">
    <w:name w:val="toc 3"/>
    <w:basedOn w:val="Normal"/>
    <w:next w:val="Normal"/>
    <w:qFormat/>
    <w:pPr>
      <w:ind w:leftChars="400" w:left="840"/>
    </w:pPr>
  </w:style>
  <w:style w:type="paragraph" w:styleId="TOC4">
    <w:name w:val="toc 4"/>
    <w:basedOn w:val="Normal"/>
    <w:next w:val="Normal"/>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99"/>
    <w:rsid w:val="00372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2026-07-01T07:01:00Z</cp:lastPrinted>
  <dcterms:created xsi:type="dcterms:W3CDTF">2026-07-01T10:22:00Z</dcterms:created>
  <dcterms:modified xsi:type="dcterms:W3CDTF">2026-07-01T10:25:00Z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4A1F185BDFFD41B1BB6537EFB1B8381D_13</vt:lpwstr>
  </property>
  <property fmtid="{D5CDD505-2E9C-101B-9397-08002B2CF9AE}" pid="4" name="GrammarlyDocumentId">
    <vt:lpwstr>d335dac4-639e-4802-a998-b279ef8e7f06</vt:lpwstr>
  </property>
  <property fmtid="{D5CDD505-2E9C-101B-9397-08002B2CF9AE}" pid="5" name="KSOTemplateDocerSaveRecord">
    <vt:lpwstr>eyJoZGlkIjoiY2IyYzExMTU3OTY3NmNkYjA0NzZhODRkZjEwN2U3MGEiLCJ1c2VySWQiOiIzNzI4NTUxOTk5NDI1In0=</vt:lpwstr>
  </property>
</Properties>
</file>